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1C" w:rsidRPr="00FF6F1C" w:rsidRDefault="00FF6F1C" w:rsidP="00FF6F1C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222222"/>
          <w:spacing w:val="15"/>
          <w:sz w:val="24"/>
          <w:szCs w:val="24"/>
          <w:lang w:eastAsia="ru-RU"/>
        </w:rPr>
      </w:pPr>
      <w:bookmarkStart w:id="0" w:name="_GoBack"/>
      <w:r w:rsidRPr="00FF6F1C">
        <w:rPr>
          <w:rFonts w:ascii="Arial" w:eastAsia="Times New Roman" w:hAnsi="Arial" w:cs="Arial"/>
          <w:b/>
          <w:bCs/>
          <w:caps/>
          <w:color w:val="222222"/>
          <w:spacing w:val="15"/>
          <w:sz w:val="24"/>
          <w:szCs w:val="24"/>
          <w:lang w:eastAsia="ru-RU"/>
        </w:rPr>
        <w:t>ИЗМЕНЕНИЕ РАЗМЕРА КОМПЕНСАЦИОННОЙ ВЫПЛАТЫ С 7.11.2022 ГОДА</w:t>
      </w:r>
    </w:p>
    <w:bookmarkEnd w:id="0"/>
    <w:p w:rsidR="00FF6F1C" w:rsidRPr="00FF6F1C" w:rsidRDefault="00FF6F1C" w:rsidP="00FF6F1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F6F1C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              В соответствии с Постановления главы администрации муниципального образования Павловский район от 21 декабря 2022 г. № 2281 «О внесении изменений в Постановление администрации муниципального образования Павловский район от 09 июля 2021 r. № 1216 «Об утверждении Порядка обеспечением бесплатным двухразовым питанием обучающихся с ограниченными возможностями здоровья в муниципальных общеобразовательных организациях муниципального образования Павловский район», во исполнение приказа управления образованием администрации муниципального образования Павловский район от 21.12.2022 года № 1108 «Об утверждении размеров денежной компенсации детям с ограниченными возможностями здоровья обучающихся в общеобразовательных организациях муниципального образования Павловский район и детям – инвалидам (инвалидам), не являющимися обучающимися с ограниченными возможностями здоровья, при предоставлении меры социальной поддержки в виде двухразового бесплатного горячего питания, получающим начальное общее, основное общее и среднее общее образование в муниципальных общеобразовательных организациях Павловского района на дому», на основании заявления одного из родителей (законных представителей) ребенка с ограниченными возможностями здоровья  обучающихся в МБОУ СОШ № 4 </w:t>
      </w:r>
      <w:proofErr w:type="spellStart"/>
      <w:r w:rsidRPr="00FF6F1C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им.В.В.Шитика</w:t>
      </w:r>
      <w:proofErr w:type="spellEnd"/>
      <w:r w:rsidRPr="00FF6F1C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ст. Атаманской на дому и из расчета того, что обучающиеся получают питание по 10-ти дневному цикличному меню с понедельника по пятницу и</w:t>
      </w:r>
      <w:r w:rsidRPr="00FF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зменен размер компенсационных выплат для учащихся, при предоставлении меры социальной поддержки в виде двухразового бесплатного горячего питания получающим</w:t>
      </w:r>
      <w:r w:rsidRPr="00FF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начальное общее образование с 07 ноября 2022 года по 25 мая 2023 года из расчета стоимости продуктового набора на одного обучающегося за день обучения, за счет средств краевого и местного бюджетов на условиях </w:t>
      </w:r>
      <w:proofErr w:type="spellStart"/>
      <w:r w:rsidRPr="00FF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FF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учащихся 1-4 классов в размере - 150 рублей 37 копеек.</w:t>
      </w:r>
    </w:p>
    <w:p w:rsidR="00315061" w:rsidRDefault="00315061"/>
    <w:sectPr w:rsidR="0031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DB"/>
    <w:rsid w:val="00315061"/>
    <w:rsid w:val="00966FDB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AF9A0-64FF-4462-9B8D-B47449A9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6F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6F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школы</dc:creator>
  <cp:keywords/>
  <dc:description/>
  <cp:lastModifiedBy>Директор школы</cp:lastModifiedBy>
  <cp:revision>2</cp:revision>
  <dcterms:created xsi:type="dcterms:W3CDTF">2022-12-27T07:26:00Z</dcterms:created>
  <dcterms:modified xsi:type="dcterms:W3CDTF">2022-12-27T07:26:00Z</dcterms:modified>
</cp:coreProperties>
</file>