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1E" w:rsidRDefault="00014D1E" w:rsidP="00014D1E">
      <w:pPr>
        <w:pStyle w:val="a6"/>
        <w:rPr>
          <w:rFonts w:cs="Arial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Утверждена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Приказом Министра образования № 2783 от 18.07.2002</w:t>
      </w:r>
    </w:p>
    <w:p w:rsidR="00014D1E" w:rsidRDefault="00014D1E" w:rsidP="00014D1E">
      <w:pPr>
        <w:pStyle w:val="a6"/>
        <w:rPr>
          <w:rFonts w:cs="Arial"/>
        </w:rPr>
      </w:pPr>
      <w:r>
        <w:rPr>
          <w:rFonts w:ascii="Arial" w:hAnsi="Arial" w:cs="Arial"/>
          <w:sz w:val="24"/>
          <w:szCs w:val="24"/>
        </w:rPr>
        <w:t> </w:t>
      </w:r>
    </w:p>
    <w:p w:rsidR="00014D1E" w:rsidRDefault="00014D1E" w:rsidP="00014D1E">
      <w:pPr>
        <w:pStyle w:val="a6"/>
        <w:rPr>
          <w:rFonts w:cs="Arial"/>
        </w:rPr>
      </w:pPr>
      <w:r>
        <w:rPr>
          <w:rFonts w:ascii="Arial" w:hAnsi="Arial" w:cs="Arial"/>
          <w:sz w:val="24"/>
          <w:szCs w:val="24"/>
        </w:rPr>
        <w:t> </w:t>
      </w:r>
    </w:p>
    <w:p w:rsidR="00014D1E" w:rsidRDefault="00014D1E" w:rsidP="00014D1E">
      <w:pPr>
        <w:pStyle w:val="a6"/>
        <w:rPr>
          <w:rFonts w:cs="Arial"/>
        </w:rPr>
      </w:pPr>
      <w:r>
        <w:rPr>
          <w:rFonts w:ascii="Arial" w:hAnsi="Arial" w:cs="Arial"/>
          <w:sz w:val="24"/>
          <w:szCs w:val="24"/>
        </w:rPr>
        <w:t>Министерство образования Российской Федерации</w:t>
      </w:r>
    </w:p>
    <w:p w:rsidR="00014D1E" w:rsidRDefault="00014D1E" w:rsidP="00014D1E">
      <w:pPr>
        <w:pStyle w:val="a6"/>
        <w:rPr>
          <w:rFonts w:cs="Arial"/>
        </w:rPr>
      </w:pPr>
      <w:r>
        <w:rPr>
          <w:rFonts w:ascii="Arial" w:hAnsi="Arial" w:cs="Arial"/>
          <w:sz w:val="24"/>
          <w:szCs w:val="24"/>
        </w:rPr>
        <w:t>Российская академия образования</w:t>
      </w:r>
    </w:p>
    <w:p w:rsidR="00014D1E" w:rsidRDefault="00014D1E" w:rsidP="00014D1E">
      <w:pPr>
        <w:pStyle w:val="a6"/>
        <w:rPr>
          <w:rFonts w:cs="Arial"/>
        </w:rPr>
      </w:pPr>
      <w:r>
        <w:rPr>
          <w:rFonts w:ascii="Arial" w:hAnsi="Arial" w:cs="Arial"/>
          <w:sz w:val="24"/>
          <w:szCs w:val="24"/>
        </w:rPr>
        <w:t> </w:t>
      </w:r>
    </w:p>
    <w:p w:rsidR="00014D1E" w:rsidRDefault="00014D1E" w:rsidP="00014D1E">
      <w:pPr>
        <w:pStyle w:val="a6"/>
        <w:rPr>
          <w:rFonts w:cs="Arial"/>
        </w:rPr>
      </w:pPr>
      <w:r>
        <w:rPr>
          <w:rFonts w:ascii="Arial" w:hAnsi="Arial" w:cs="Arial"/>
          <w:sz w:val="24"/>
          <w:szCs w:val="24"/>
        </w:rPr>
        <w:t>  </w:t>
      </w:r>
    </w:p>
    <w:p w:rsidR="00014D1E" w:rsidRDefault="00014D1E" w:rsidP="00014D1E">
      <w:pPr>
        <w:pStyle w:val="a6"/>
        <w:rPr>
          <w:rFonts w:cs="Arial"/>
        </w:rPr>
      </w:pPr>
      <w:r>
        <w:rPr>
          <w:rFonts w:ascii="Arial" w:hAnsi="Arial" w:cs="Arial"/>
          <w:sz w:val="36"/>
          <w:szCs w:val="36"/>
        </w:rPr>
        <w:t> </w:t>
      </w:r>
    </w:p>
    <w:p w:rsidR="00014D1E" w:rsidRDefault="00014D1E" w:rsidP="00014D1E">
      <w:pPr>
        <w:pStyle w:val="a6"/>
        <w:rPr>
          <w:rFonts w:cs="Arial"/>
        </w:rPr>
      </w:pPr>
      <w:r>
        <w:rPr>
          <w:rFonts w:ascii="Arial" w:hAnsi="Arial" w:cs="Arial"/>
          <w:sz w:val="36"/>
          <w:szCs w:val="36"/>
        </w:rPr>
        <w:t xml:space="preserve">Концепция </w:t>
      </w:r>
    </w:p>
    <w:p w:rsidR="00014D1E" w:rsidRDefault="00014D1E" w:rsidP="00014D1E">
      <w:pPr>
        <w:pStyle w:val="a6"/>
        <w:rPr>
          <w:rFonts w:cs="Arial"/>
        </w:rPr>
      </w:pPr>
      <w:r>
        <w:rPr>
          <w:rFonts w:ascii="Arial" w:hAnsi="Arial" w:cs="Arial"/>
          <w:sz w:val="36"/>
          <w:szCs w:val="36"/>
        </w:rPr>
        <w:t>профильного обучения</w:t>
      </w:r>
    </w:p>
    <w:p w:rsidR="00014D1E" w:rsidRDefault="00014D1E" w:rsidP="00014D1E">
      <w:pPr>
        <w:pStyle w:val="a6"/>
        <w:ind w:right="-185"/>
        <w:rPr>
          <w:rFonts w:cs="Arial"/>
        </w:rPr>
      </w:pPr>
      <w:r>
        <w:rPr>
          <w:rFonts w:ascii="Arial" w:hAnsi="Arial" w:cs="Arial"/>
          <w:sz w:val="36"/>
          <w:szCs w:val="36"/>
        </w:rPr>
        <w:t>на старшей ступени общего образования</w:t>
      </w:r>
    </w:p>
    <w:p w:rsidR="00014D1E" w:rsidRDefault="00014D1E" w:rsidP="00014D1E">
      <w:pPr>
        <w:pStyle w:val="a6"/>
        <w:rPr>
          <w:rFonts w:cs="Arial"/>
        </w:rPr>
      </w:pPr>
      <w:r>
        <w:rPr>
          <w:rFonts w:cs="Arial"/>
          <w:sz w:val="36"/>
          <w:szCs w:val="36"/>
        </w:rPr>
        <w:t> </w:t>
      </w:r>
    </w:p>
    <w:p w:rsidR="00014D1E" w:rsidRDefault="00014D1E" w:rsidP="00014D1E">
      <w:pPr>
        <w:pStyle w:val="a6"/>
        <w:rPr>
          <w:rFonts w:cs="Arial"/>
        </w:rPr>
      </w:pPr>
      <w:r>
        <w:rPr>
          <w:rFonts w:cs="Arial"/>
        </w:rPr>
        <w:t>Москва 2002</w:t>
      </w:r>
    </w:p>
    <w:p w:rsidR="00014D1E" w:rsidRDefault="00014D1E" w:rsidP="00014D1E">
      <w:pPr>
        <w:spacing w:before="100" w:beforeAutospacing="1" w:after="100" w:afterAutospacing="1"/>
        <w:jc w:val="both"/>
        <w:rPr>
          <w:rFonts w:cs="Times New Roman"/>
        </w:rPr>
      </w:pPr>
      <w:r>
        <w:t> </w:t>
      </w:r>
    </w:p>
    <w:p w:rsidR="00014D1E" w:rsidRDefault="00014D1E" w:rsidP="00014D1E">
      <w:pPr>
        <w:spacing w:before="100" w:beforeAutospacing="1" w:after="100" w:afterAutospacing="1"/>
        <w:jc w:val="both"/>
      </w:pPr>
      <w:r>
        <w:t> </w:t>
      </w:r>
    </w:p>
    <w:p w:rsidR="00014D1E" w:rsidRDefault="00014D1E" w:rsidP="00014D1E">
      <w:pPr>
        <w:spacing w:before="100" w:beforeAutospacing="1" w:after="100" w:afterAutospacing="1"/>
        <w:jc w:val="both"/>
      </w:pPr>
      <w:r>
        <w:t> </w:t>
      </w:r>
    </w:p>
    <w:p w:rsidR="00014D1E" w:rsidRDefault="00014D1E" w:rsidP="00014D1E">
      <w:pPr>
        <w:spacing w:before="100" w:beforeAutospacing="1" w:after="100" w:afterAutospacing="1"/>
        <w:jc w:val="both"/>
      </w:pPr>
      <w:r>
        <w:rPr>
          <w:sz w:val="20"/>
          <w:szCs w:val="20"/>
        </w:rPr>
        <w:t xml:space="preserve">Концепция одобрена на заседаниях Федерального координационного совета по общему образованию 24.04.2002 и 28.06.2002. </w:t>
      </w:r>
      <w:proofErr w:type="gramStart"/>
      <w:r>
        <w:rPr>
          <w:sz w:val="20"/>
          <w:szCs w:val="20"/>
        </w:rPr>
        <w:t>Доработана</w:t>
      </w:r>
      <w:proofErr w:type="gramEnd"/>
      <w:r>
        <w:rPr>
          <w:sz w:val="20"/>
          <w:szCs w:val="20"/>
        </w:rPr>
        <w:t xml:space="preserve"> по отзывам, поступившим из субъектов Российской Федерации (май-июнь 2002), и результатам 2-ого Всероссийского совещания по профильному обучению (28.06.2002).</w:t>
      </w:r>
    </w:p>
    <w:p w:rsidR="00014D1E" w:rsidRDefault="00014D1E" w:rsidP="00014D1E">
      <w:pPr>
        <w:spacing w:before="100" w:beforeAutospacing="1" w:after="100" w:afterAutospacing="1"/>
        <w:jc w:val="center"/>
      </w:pPr>
      <w:r>
        <w:rPr>
          <w:b/>
          <w:bCs/>
          <w:caps/>
        </w:rPr>
        <w:t> </w:t>
      </w:r>
    </w:p>
    <w:p w:rsidR="00014D1E" w:rsidRDefault="00014D1E" w:rsidP="00014D1E">
      <w:pPr>
        <w:pStyle w:val="11"/>
        <w:rPr>
          <w:rFonts w:cs="Arial"/>
        </w:rPr>
      </w:pPr>
      <w:r>
        <w:rPr>
          <w:rFonts w:cs="Arial"/>
        </w:rPr>
        <w:t>Содержание</w:t>
      </w:r>
    </w:p>
    <w:p w:rsidR="00014D1E" w:rsidRDefault="00014D1E" w:rsidP="00014D1E">
      <w:pPr>
        <w:spacing w:before="100" w:beforeAutospacing="1" w:after="100" w:afterAutospacing="1"/>
        <w:rPr>
          <w:rFonts w:cs="Times New Roman"/>
        </w:rPr>
      </w:pPr>
      <w:r>
        <w:t> </w:t>
      </w:r>
    </w:p>
    <w:p w:rsidR="00014D1E" w:rsidRDefault="00014D1E" w:rsidP="00014D1E">
      <w:pPr>
        <w:pStyle w:val="11"/>
        <w:rPr>
          <w:rFonts w:cs="Arial"/>
        </w:rPr>
      </w:pPr>
      <w:r>
        <w:rPr>
          <w:rFonts w:cs="Arial"/>
        </w:rPr>
        <w:t>Цели профильного обучения................................................................................................................................................. 3</w:t>
      </w:r>
    </w:p>
    <w:p w:rsidR="00014D1E" w:rsidRDefault="00014D1E" w:rsidP="00014D1E">
      <w:pPr>
        <w:pStyle w:val="11"/>
        <w:rPr>
          <w:rFonts w:cs="Arial"/>
        </w:rPr>
      </w:pPr>
      <w:r>
        <w:rPr>
          <w:rFonts w:cs="Arial"/>
        </w:rPr>
        <w:t xml:space="preserve">Общественный запрос на </w:t>
      </w:r>
      <w:proofErr w:type="spellStart"/>
      <w:r>
        <w:rPr>
          <w:rFonts w:cs="Arial"/>
        </w:rPr>
        <w:t>профилизацию</w:t>
      </w:r>
      <w:proofErr w:type="spellEnd"/>
      <w:r>
        <w:rPr>
          <w:rFonts w:cs="Arial"/>
        </w:rPr>
        <w:t xml:space="preserve"> школы..................................................................................................... 3</w:t>
      </w:r>
    </w:p>
    <w:p w:rsidR="00014D1E" w:rsidRDefault="00014D1E" w:rsidP="00014D1E">
      <w:pPr>
        <w:pStyle w:val="11"/>
        <w:rPr>
          <w:rFonts w:cs="Arial"/>
        </w:rPr>
      </w:pPr>
      <w:r>
        <w:rPr>
          <w:rFonts w:cs="Arial"/>
        </w:rPr>
        <w:t>Зарубежный опыт профильного обучения................................................................................................................... 4</w:t>
      </w:r>
    </w:p>
    <w:p w:rsidR="00014D1E" w:rsidRDefault="00014D1E" w:rsidP="00014D1E">
      <w:pPr>
        <w:pStyle w:val="11"/>
        <w:rPr>
          <w:rFonts w:cs="Arial"/>
        </w:rPr>
      </w:pPr>
      <w:proofErr w:type="spellStart"/>
      <w:r>
        <w:rPr>
          <w:rFonts w:cs="Arial"/>
        </w:rPr>
        <w:lastRenderedPageBreak/>
        <w:t>ОтЕЧЕСТВЕННЫЙ</w:t>
      </w:r>
      <w:proofErr w:type="spellEnd"/>
      <w:r>
        <w:rPr>
          <w:rFonts w:cs="Arial"/>
        </w:rPr>
        <w:t xml:space="preserve"> ОПЫТ ПРОФИЛЬНОГО ОБУЧЕНИЯ………………………………………………….…………………...5</w:t>
      </w:r>
    </w:p>
    <w:p w:rsidR="00014D1E" w:rsidRDefault="00014D1E" w:rsidP="00014D1E">
      <w:pPr>
        <w:pStyle w:val="11"/>
        <w:rPr>
          <w:rFonts w:cs="Arial"/>
        </w:rPr>
      </w:pPr>
      <w:r>
        <w:rPr>
          <w:rFonts w:cs="Arial"/>
        </w:rPr>
        <w:t xml:space="preserve">Возможные направления </w:t>
      </w:r>
      <w:proofErr w:type="spellStart"/>
      <w:r>
        <w:rPr>
          <w:rFonts w:cs="Arial"/>
        </w:rPr>
        <w:t>профилизации</w:t>
      </w:r>
      <w:proofErr w:type="spellEnd"/>
      <w:r>
        <w:rPr>
          <w:rFonts w:cs="Arial"/>
        </w:rPr>
        <w:t xml:space="preserve"> и структуры профилей.................................................................. 6</w:t>
      </w:r>
    </w:p>
    <w:p w:rsidR="00014D1E" w:rsidRDefault="00014D1E" w:rsidP="00014D1E">
      <w:pPr>
        <w:pStyle w:val="11"/>
        <w:rPr>
          <w:rFonts w:cs="Arial"/>
        </w:rPr>
      </w:pPr>
      <w:r>
        <w:rPr>
          <w:rFonts w:cs="Arial"/>
        </w:rPr>
        <w:t>Возможные формы организации профильного обучения.................................................................................. 7</w:t>
      </w:r>
    </w:p>
    <w:p w:rsidR="00014D1E" w:rsidRDefault="00014D1E" w:rsidP="00014D1E">
      <w:pPr>
        <w:pStyle w:val="11"/>
        <w:rPr>
          <w:rFonts w:cs="Arial"/>
        </w:rPr>
      </w:pPr>
      <w:r>
        <w:rPr>
          <w:rFonts w:cs="Arial"/>
        </w:rPr>
        <w:t xml:space="preserve">ВЗАИМОСВЯЗЬ </w:t>
      </w:r>
      <w:proofErr w:type="spellStart"/>
      <w:r>
        <w:rPr>
          <w:rFonts w:cs="Arial"/>
        </w:rPr>
        <w:t>ПрофильноГО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обучениЯ</w:t>
      </w:r>
      <w:proofErr w:type="spellEnd"/>
      <w:r>
        <w:rPr>
          <w:rFonts w:cs="Arial"/>
        </w:rPr>
        <w:t xml:space="preserve"> СО СТАНДАРТОМ ОБЩЕГО ОБРАЗОВАНИЯ И ЕДИНЫМ </w:t>
      </w:r>
      <w:r>
        <w:rPr>
          <w:rFonts w:cs="Arial"/>
        </w:rPr>
        <w:br/>
        <w:t>ГОСУДАРСТВЕННЫМ ЭКЗАМЕНОМ................................................................................................................................................. 8</w:t>
      </w:r>
    </w:p>
    <w:p w:rsidR="00014D1E" w:rsidRDefault="00014D1E" w:rsidP="00014D1E">
      <w:pPr>
        <w:pStyle w:val="11"/>
        <w:rPr>
          <w:rFonts w:cs="Arial"/>
        </w:rPr>
      </w:pPr>
      <w:proofErr w:type="spellStart"/>
      <w:r>
        <w:rPr>
          <w:rFonts w:cs="Arial"/>
        </w:rPr>
        <w:t>Предпрофильная</w:t>
      </w:r>
      <w:proofErr w:type="spellEnd"/>
      <w:r>
        <w:rPr>
          <w:rFonts w:cs="Arial"/>
        </w:rPr>
        <w:t xml:space="preserve"> подготовка (НА ВТОРОЙ СТУПЕНИ ОБЩЕГО ОБРАЗОВАНИЯ)................................................ 9</w:t>
      </w:r>
    </w:p>
    <w:p w:rsidR="00014D1E" w:rsidRDefault="00014D1E" w:rsidP="00014D1E">
      <w:pPr>
        <w:pStyle w:val="11"/>
        <w:rPr>
          <w:rFonts w:cs="Arial"/>
        </w:rPr>
      </w:pPr>
      <w:r>
        <w:rPr>
          <w:rFonts w:cs="Arial"/>
        </w:rPr>
        <w:t xml:space="preserve">Профильная общеобразовательная подготовка в системе начального и среднего </w:t>
      </w:r>
      <w:r>
        <w:rPr>
          <w:rFonts w:cs="Arial"/>
        </w:rPr>
        <w:br/>
        <w:t>профессионального образования.................................................................................................................................. 10</w:t>
      </w:r>
    </w:p>
    <w:p w:rsidR="00014D1E" w:rsidRDefault="00014D1E" w:rsidP="00014D1E">
      <w:pPr>
        <w:pStyle w:val="11"/>
        <w:rPr>
          <w:rFonts w:cs="Arial"/>
        </w:rPr>
      </w:pPr>
      <w:r>
        <w:rPr>
          <w:rFonts w:cs="Arial"/>
        </w:rPr>
        <w:t xml:space="preserve">Подготовка, повышение квалификации и переподготовка педагогических кадров </w:t>
      </w:r>
      <w:r>
        <w:rPr>
          <w:rFonts w:cs="Arial"/>
        </w:rPr>
        <w:br/>
        <w:t xml:space="preserve">для РЕАЛИЗАЦИИ ПРОФИЛЬНОЙ ШКОЛЫ............................................................................................................................... </w:t>
      </w:r>
      <w:bookmarkStart w:id="0" w:name="_Hlt14827352"/>
      <w:bookmarkEnd w:id="0"/>
      <w:r>
        <w:rPr>
          <w:rFonts w:cs="Arial"/>
        </w:rPr>
        <w:t>11</w:t>
      </w:r>
    </w:p>
    <w:p w:rsidR="00014D1E" w:rsidRDefault="00014D1E" w:rsidP="00014D1E">
      <w:pPr>
        <w:pStyle w:val="11"/>
        <w:rPr>
          <w:rFonts w:cs="Arial"/>
        </w:rPr>
      </w:pPr>
      <w:r>
        <w:rPr>
          <w:rFonts w:cs="Arial"/>
        </w:rPr>
        <w:t>УПОРЯДОЧЕНИЕ видов общеобразовательных учреждений.............................................................................. 11</w:t>
      </w:r>
    </w:p>
    <w:p w:rsidR="00014D1E" w:rsidRDefault="00014D1E" w:rsidP="00014D1E">
      <w:pPr>
        <w:pStyle w:val="11"/>
        <w:rPr>
          <w:rFonts w:cs="Arial"/>
        </w:rPr>
      </w:pPr>
      <w:r>
        <w:rPr>
          <w:rFonts w:cs="Arial"/>
        </w:rPr>
        <w:t>ЭТАПЫ введения профильного обучения.................................................................................................................... 11</w:t>
      </w:r>
    </w:p>
    <w:p w:rsidR="00014D1E" w:rsidRDefault="00014D1E" w:rsidP="00014D1E">
      <w:pPr>
        <w:pStyle w:val="11"/>
        <w:rPr>
          <w:rFonts w:cs="Arial"/>
        </w:rPr>
      </w:pPr>
      <w:r>
        <w:rPr>
          <w:rFonts w:cs="Arial"/>
        </w:rPr>
        <w:t>ПРИЛОЖЕНИЯ.................................................................................................................................................................................... 13</w:t>
      </w:r>
    </w:p>
    <w:p w:rsidR="00014D1E" w:rsidRDefault="00014D1E" w:rsidP="00014D1E">
      <w:pPr>
        <w:pStyle w:val="21"/>
        <w:rPr>
          <w:rFonts w:cs="Arial"/>
        </w:rPr>
      </w:pPr>
      <w:r>
        <w:rPr>
          <w:rFonts w:cs="Arial"/>
          <w:caps/>
        </w:rPr>
        <w:t>Примерные учебные планы для некоторых возможных профилей............................................................. 13</w:t>
      </w:r>
    </w:p>
    <w:p w:rsidR="00014D1E" w:rsidRDefault="00014D1E" w:rsidP="00014D1E">
      <w:pPr>
        <w:pStyle w:val="21"/>
        <w:rPr>
          <w:rFonts w:cs="Arial"/>
        </w:rPr>
      </w:pPr>
      <w:r>
        <w:rPr>
          <w:rFonts w:cs="Arial"/>
          <w:caps/>
        </w:rPr>
        <w:t>Естественно-математический профиль...................................................................................................................... 13</w:t>
      </w:r>
    </w:p>
    <w:p w:rsidR="00014D1E" w:rsidRDefault="00014D1E" w:rsidP="00014D1E">
      <w:pPr>
        <w:pStyle w:val="21"/>
        <w:rPr>
          <w:rFonts w:cs="Arial"/>
        </w:rPr>
      </w:pPr>
      <w:r>
        <w:rPr>
          <w:rFonts w:cs="Arial"/>
          <w:caps/>
        </w:rPr>
        <w:t>Социально-экономический профиль............................................................................................................................. 14</w:t>
      </w:r>
    </w:p>
    <w:p w:rsidR="00014D1E" w:rsidRDefault="00014D1E" w:rsidP="00014D1E">
      <w:pPr>
        <w:pStyle w:val="21"/>
        <w:rPr>
          <w:rFonts w:cs="Arial"/>
        </w:rPr>
      </w:pPr>
      <w:r>
        <w:rPr>
          <w:rFonts w:cs="Arial"/>
          <w:caps/>
        </w:rPr>
        <w:t>Гуманитарный профиль.......................................................................................................................................................... 15</w:t>
      </w:r>
    </w:p>
    <w:p w:rsidR="00014D1E" w:rsidRDefault="00014D1E" w:rsidP="00014D1E">
      <w:pPr>
        <w:pStyle w:val="21"/>
        <w:rPr>
          <w:rFonts w:cs="Arial"/>
        </w:rPr>
      </w:pPr>
      <w:r>
        <w:rPr>
          <w:rFonts w:cs="Arial"/>
          <w:caps/>
        </w:rPr>
        <w:t>Технологический профиль..................................................................................................................................................... 16</w:t>
      </w:r>
    </w:p>
    <w:p w:rsidR="00014D1E" w:rsidRDefault="00014D1E" w:rsidP="00014D1E">
      <w:pPr>
        <w:pStyle w:val="21"/>
        <w:rPr>
          <w:rFonts w:cs="Arial"/>
        </w:rPr>
      </w:pPr>
      <w:r>
        <w:rPr>
          <w:rFonts w:cs="Arial"/>
          <w:caps/>
        </w:rPr>
        <w:t>Примерный учебный план для универсального обучения (непрофильные школы и классы).... 17</w:t>
      </w:r>
    </w:p>
    <w:p w:rsidR="00014D1E" w:rsidRDefault="00014D1E" w:rsidP="00014D1E">
      <w:pPr>
        <w:pStyle w:val="21"/>
        <w:rPr>
          <w:rFonts w:cs="Arial"/>
        </w:rPr>
      </w:pPr>
      <w:r>
        <w:rPr>
          <w:rFonts w:cs="Arial"/>
          <w:caps/>
        </w:rPr>
        <w:t xml:space="preserve">Схема обучения учащихся учреждений начального профессионального образования </w:t>
      </w:r>
      <w:r>
        <w:rPr>
          <w:rFonts w:cs="Arial"/>
          <w:caps/>
        </w:rPr>
        <w:br/>
        <w:t>на базе основного (или незавершенного основного) общего образования........................................ 18</w:t>
      </w:r>
    </w:p>
    <w:p w:rsidR="00014D1E" w:rsidRDefault="00014D1E" w:rsidP="00014D1E">
      <w:pPr>
        <w:pStyle w:val="a6"/>
        <w:rPr>
          <w:rFonts w:cs="Arial"/>
        </w:rPr>
      </w:pPr>
      <w:r>
        <w:rPr>
          <w:rFonts w:cs="Arial"/>
          <w:sz w:val="24"/>
          <w:szCs w:val="24"/>
        </w:rPr>
        <w:t> </w:t>
      </w:r>
    </w:p>
    <w:p w:rsidR="00014D1E" w:rsidRDefault="00014D1E" w:rsidP="00014D1E">
      <w:pPr>
        <w:pStyle w:val="1"/>
        <w:rPr>
          <w:rFonts w:ascii="Verdana" w:hAnsi="Verdana" w:cs="Arial"/>
        </w:rPr>
      </w:pPr>
      <w:r>
        <w:rPr>
          <w:sz w:val="28"/>
          <w:szCs w:val="28"/>
        </w:rPr>
        <w:br w:type="page"/>
      </w:r>
      <w:bookmarkStart w:id="1" w:name="_Toc6545134"/>
      <w:bookmarkStart w:id="2" w:name="_Toc4988600"/>
      <w:bookmarkStart w:id="3" w:name="_Toc536247943"/>
      <w:bookmarkStart w:id="4" w:name="_Toc3519025"/>
      <w:bookmarkStart w:id="5" w:name="_Toc13670843"/>
      <w:bookmarkEnd w:id="1"/>
      <w:bookmarkEnd w:id="2"/>
      <w:bookmarkEnd w:id="3"/>
      <w:bookmarkEnd w:id="4"/>
      <w:r>
        <w:rPr>
          <w:rFonts w:ascii="Arial" w:hAnsi="Arial" w:cs="Arial"/>
          <w:sz w:val="24"/>
          <w:szCs w:val="24"/>
        </w:rPr>
        <w:lastRenderedPageBreak/>
        <w:t>Цели профильного обучения</w:t>
      </w:r>
      <w:bookmarkEnd w:id="5"/>
    </w:p>
    <w:p w:rsidR="00014D1E" w:rsidRDefault="00014D1E" w:rsidP="00014D1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b/>
          <w:bCs/>
        </w:rPr>
        <w:t xml:space="preserve">            </w:t>
      </w:r>
    </w:p>
    <w:p w:rsidR="00014D1E" w:rsidRDefault="00014D1E" w:rsidP="00014D1E">
      <w:pPr>
        <w:spacing w:before="100" w:beforeAutospacing="1" w:after="100" w:afterAutospacing="1"/>
        <w:jc w:val="both"/>
      </w:pPr>
      <w:r>
        <w:rPr>
          <w:b/>
          <w:bCs/>
        </w:rPr>
        <w:t xml:space="preserve">            </w:t>
      </w:r>
      <w:proofErr w:type="gramStart"/>
      <w:r>
        <w:t xml:space="preserve">В соответствии с распоряжением Правительства Российской Федерации от 29 декабря 2001 г. №1756-р об одобрении Концепции модернизации российского образования на период до 2010 г. на старшей ступени общеобразовательного школы предусматривается </w:t>
      </w:r>
      <w:r>
        <w:rPr>
          <w:b/>
          <w:bCs/>
        </w:rPr>
        <w:t>профильное обучение</w:t>
      </w:r>
      <w:r>
        <w:t>, ставится задача создания “</w:t>
      </w:r>
      <w:r>
        <w:rPr>
          <w:i/>
          <w:iCs/>
        </w:rPr>
        <w:t>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</w:t>
      </w:r>
      <w:proofErr w:type="gramEnd"/>
      <w:r>
        <w:rPr>
          <w:i/>
          <w:iCs/>
        </w:rPr>
        <w:t xml:space="preserve"> труда &lt;…&gt; отработки гибкой системы профилей и кооперации старшей ступени школы с учреждениями начального, среднего и высшего профессионального образования</w:t>
      </w:r>
      <w:r>
        <w:t>”.</w:t>
      </w:r>
    </w:p>
    <w:p w:rsidR="00014D1E" w:rsidRDefault="00014D1E" w:rsidP="00014D1E">
      <w:pPr>
        <w:spacing w:before="100" w:beforeAutospacing="1" w:after="100" w:afterAutospacing="1"/>
        <w:jc w:val="both"/>
      </w:pPr>
      <w:r>
        <w:t>            Прежде всего, следует разграничить понятия «профильное обучение» и «профильная школа».</w:t>
      </w:r>
    </w:p>
    <w:p w:rsidR="00014D1E" w:rsidRDefault="00014D1E" w:rsidP="00014D1E">
      <w:pPr>
        <w:spacing w:before="100" w:beforeAutospacing="1" w:after="100" w:afterAutospacing="1"/>
        <w:jc w:val="both"/>
      </w:pPr>
      <w:r>
        <w:t xml:space="preserve">            Профильное обучение –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учитываются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 Профильная школа есть институциональная форма реализации этой цели. Это основная форма, </w:t>
      </w:r>
      <w:proofErr w:type="gramStart"/>
      <w:r>
        <w:t>однако</w:t>
      </w:r>
      <w:proofErr w:type="gramEnd"/>
      <w:r>
        <w:t xml:space="preserve"> перспективными в отдельных случаях могут стать иные формы организации профильного обучения, в том числе, выводящие реализацию соответствующих образовательных стандартов и программ за стены отдельного общеобразовательного учреждения.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Профильное обучение направлено на реализацию личностно-ориентированного учебного процесса. При этом существенно расширяются возможности выстраивания учеником индивидуальной образовательной траектории.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Переход к профильному обучению преследует следующие основные цели: </w:t>
      </w:r>
    </w:p>
    <w:p w:rsidR="00014D1E" w:rsidRDefault="00014D1E" w:rsidP="00014D1E">
      <w:pPr>
        <w:spacing w:before="100" w:beforeAutospacing="1" w:after="100" w:afterAutospacing="1"/>
        <w:ind w:firstLine="284"/>
        <w:jc w:val="both"/>
      </w:pPr>
      <w:r>
        <w:t>-</w:t>
      </w:r>
      <w:r>
        <w:rPr>
          <w:sz w:val="14"/>
          <w:szCs w:val="14"/>
        </w:rPr>
        <w:t xml:space="preserve">            </w:t>
      </w:r>
      <w:r>
        <w:t> обеспечить углубленное изучение отдельных предметов программы полного общего образования;</w:t>
      </w:r>
    </w:p>
    <w:p w:rsidR="00014D1E" w:rsidRDefault="00014D1E" w:rsidP="00014D1E">
      <w:pPr>
        <w:spacing w:before="100" w:beforeAutospacing="1" w:after="100" w:afterAutospacing="1"/>
        <w:ind w:firstLine="284"/>
        <w:jc w:val="both"/>
      </w:pPr>
      <w:r>
        <w:t>-</w:t>
      </w:r>
      <w:r>
        <w:rPr>
          <w:sz w:val="14"/>
          <w:szCs w:val="14"/>
        </w:rPr>
        <w:t xml:space="preserve">            </w:t>
      </w:r>
      <w:r>
        <w:t>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014D1E" w:rsidRDefault="00014D1E" w:rsidP="00014D1E">
      <w:pPr>
        <w:spacing w:before="100" w:beforeAutospacing="1" w:after="100" w:afterAutospacing="1"/>
        <w:ind w:firstLine="284"/>
        <w:jc w:val="both"/>
      </w:pPr>
      <w:r>
        <w:t>-</w:t>
      </w:r>
      <w:r>
        <w:rPr>
          <w:sz w:val="14"/>
          <w:szCs w:val="14"/>
        </w:rPr>
        <w:t xml:space="preserve">            </w:t>
      </w:r>
      <w:r>
        <w:t xml:space="preserve">способствовать установлению равного доступа к полноценному образованию разным категориям </w:t>
      </w:r>
      <w:proofErr w:type="gramStart"/>
      <w:r>
        <w:t>обучающихся</w:t>
      </w:r>
      <w:proofErr w:type="gramEnd"/>
      <w:r>
        <w:t xml:space="preserve"> в соответствии с их способностями, индивидуальными склонностями и потребностями;</w:t>
      </w:r>
    </w:p>
    <w:p w:rsidR="00014D1E" w:rsidRDefault="00014D1E" w:rsidP="00014D1E">
      <w:pPr>
        <w:spacing w:before="100" w:beforeAutospacing="1" w:after="100" w:afterAutospacing="1"/>
        <w:ind w:firstLine="284"/>
        <w:jc w:val="both"/>
      </w:pPr>
      <w:r>
        <w:t>-</w:t>
      </w:r>
      <w:r>
        <w:rPr>
          <w:sz w:val="14"/>
          <w:szCs w:val="14"/>
        </w:rPr>
        <w:t xml:space="preserve">            </w:t>
      </w:r>
      <w:r>
        <w:t>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014D1E" w:rsidRDefault="00014D1E" w:rsidP="00014D1E">
      <w:pPr>
        <w:spacing w:before="100" w:beforeAutospacing="1" w:after="100" w:afterAutospacing="1"/>
        <w:ind w:left="720" w:hanging="360"/>
        <w:jc w:val="both"/>
      </w:pPr>
      <w:r>
        <w:t> </w:t>
      </w:r>
    </w:p>
    <w:p w:rsidR="00014D1E" w:rsidRDefault="00014D1E" w:rsidP="00014D1E">
      <w:pPr>
        <w:pStyle w:val="a8"/>
        <w:rPr>
          <w:rFonts w:cs="Arial"/>
        </w:rPr>
      </w:pPr>
      <w:r>
        <w:rPr>
          <w:rFonts w:cs="Arial"/>
          <w:sz w:val="24"/>
          <w:szCs w:val="24"/>
        </w:rPr>
        <w:lastRenderedPageBreak/>
        <w:t> </w:t>
      </w:r>
    </w:p>
    <w:p w:rsidR="00014D1E" w:rsidRDefault="00014D1E" w:rsidP="00014D1E">
      <w:pPr>
        <w:pStyle w:val="1"/>
        <w:rPr>
          <w:rFonts w:ascii="Verdana" w:hAnsi="Verdana" w:cs="Arial"/>
        </w:rPr>
      </w:pPr>
      <w:bookmarkStart w:id="6" w:name="_Toc4988601"/>
      <w:bookmarkStart w:id="7" w:name="_Toc536247944"/>
      <w:bookmarkStart w:id="8" w:name="_Toc3519026"/>
      <w:bookmarkStart w:id="9" w:name="_Toc13670844"/>
      <w:bookmarkEnd w:id="6"/>
      <w:bookmarkEnd w:id="7"/>
      <w:bookmarkEnd w:id="8"/>
      <w:r>
        <w:rPr>
          <w:rFonts w:ascii="Verdana" w:hAnsi="Verdana" w:cs="Arial"/>
          <w:sz w:val="24"/>
          <w:szCs w:val="24"/>
        </w:rPr>
        <w:t xml:space="preserve">Общественный запрос на </w:t>
      </w:r>
      <w:proofErr w:type="spellStart"/>
      <w:r>
        <w:rPr>
          <w:rFonts w:ascii="Verdana" w:hAnsi="Verdana" w:cs="Arial"/>
          <w:sz w:val="24"/>
          <w:szCs w:val="24"/>
        </w:rPr>
        <w:t>профилизацию</w:t>
      </w:r>
      <w:bookmarkEnd w:id="9"/>
      <w:proofErr w:type="spellEnd"/>
      <w:r>
        <w:rPr>
          <w:rFonts w:ascii="Verdana" w:hAnsi="Verdana" w:cs="Arial"/>
          <w:sz w:val="24"/>
          <w:szCs w:val="24"/>
        </w:rPr>
        <w:t xml:space="preserve"> школы</w:t>
      </w:r>
    </w:p>
    <w:p w:rsidR="00014D1E" w:rsidRDefault="00014D1E" w:rsidP="00014D1E">
      <w:pPr>
        <w:pStyle w:val="12"/>
        <w:rPr>
          <w:rFonts w:cs="Arial"/>
        </w:rPr>
      </w:pPr>
      <w:r>
        <w:rPr>
          <w:rFonts w:cs="Arial"/>
          <w:b/>
          <w:bCs/>
          <w:sz w:val="24"/>
          <w:szCs w:val="24"/>
        </w:rPr>
        <w:t> </w:t>
      </w:r>
    </w:p>
    <w:p w:rsidR="00014D1E" w:rsidRDefault="00014D1E" w:rsidP="00014D1E">
      <w:pPr>
        <w:pStyle w:val="a6"/>
        <w:ind w:firstLine="709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Основная идея обновления старшей ступени общего </w:t>
      </w:r>
      <w:proofErr w:type="spellStart"/>
      <w:r>
        <w:rPr>
          <w:rFonts w:cs="Arial"/>
          <w:sz w:val="24"/>
          <w:szCs w:val="24"/>
        </w:rPr>
        <w:t>образовния</w:t>
      </w:r>
      <w:proofErr w:type="spellEnd"/>
      <w:r>
        <w:rPr>
          <w:rFonts w:cs="Arial"/>
          <w:sz w:val="24"/>
          <w:szCs w:val="24"/>
        </w:rPr>
        <w:t xml:space="preserve"> состоит в том, что образование здесь должно стать более индивидуализированным, функциональным и эффективным. </w:t>
      </w:r>
    </w:p>
    <w:p w:rsidR="00014D1E" w:rsidRDefault="00014D1E" w:rsidP="00014D1E">
      <w:pPr>
        <w:pStyle w:val="a6"/>
        <w:ind w:firstLine="709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Многолетняя практика убедительно показала, что, как минимум, начиная с позднего подросткового возраста, примерно с 15 лет, в системе образования должны </w:t>
      </w:r>
      <w:proofErr w:type="gramStart"/>
      <w:r>
        <w:rPr>
          <w:rFonts w:cs="Arial"/>
          <w:sz w:val="24"/>
          <w:szCs w:val="24"/>
        </w:rPr>
        <w:t>быть</w:t>
      </w:r>
      <w:proofErr w:type="gramEnd"/>
      <w:r>
        <w:rPr>
          <w:rFonts w:cs="Arial"/>
          <w:sz w:val="24"/>
          <w:szCs w:val="24"/>
        </w:rPr>
        <w:t xml:space="preserve"> созданы условия для реализации обучающимися своих  интересов, способностей и дальнейших (</w:t>
      </w:r>
      <w:proofErr w:type="spellStart"/>
      <w:r>
        <w:rPr>
          <w:rFonts w:cs="Arial"/>
          <w:sz w:val="24"/>
          <w:szCs w:val="24"/>
        </w:rPr>
        <w:t>послешкольных</w:t>
      </w:r>
      <w:proofErr w:type="spellEnd"/>
      <w:r>
        <w:rPr>
          <w:rFonts w:cs="Arial"/>
          <w:sz w:val="24"/>
          <w:szCs w:val="24"/>
        </w:rPr>
        <w:t xml:space="preserve">) жизненных планов. Социологические исследования доказывают, что большинство старшеклассников (более 70%) отдают предпочтение тому, чтобы «знать основы главных предметов, а углубленно изучать только те, которые выбираются, чтобы в них специализироваться». Иначе говоря, </w:t>
      </w:r>
      <w:proofErr w:type="spellStart"/>
      <w:r>
        <w:rPr>
          <w:rFonts w:cs="Arial"/>
          <w:sz w:val="24"/>
          <w:szCs w:val="24"/>
        </w:rPr>
        <w:t>профилизация</w:t>
      </w:r>
      <w:proofErr w:type="spellEnd"/>
      <w:r>
        <w:rPr>
          <w:rFonts w:cs="Arial"/>
          <w:sz w:val="24"/>
          <w:szCs w:val="24"/>
        </w:rPr>
        <w:t xml:space="preserve"> обучения в старших классах соответствует структуре образовательных и  жизненных установок большинства старшеклассников. При этом традиционную позицию «как можно глубже и полнее знать все изучаемые в школе предметы (химию, физику, литературу, историю и т.д.)» поддерживают около четверти старшеклассников.</w:t>
      </w:r>
    </w:p>
    <w:p w:rsidR="00014D1E" w:rsidRDefault="00014D1E" w:rsidP="00014D1E">
      <w:pPr>
        <w:pStyle w:val="a6"/>
        <w:ind w:firstLine="709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К 15-16 годам у большинства учащихся складывается ориентация на сферу будущей профессиональной деятельности. </w:t>
      </w:r>
      <w:proofErr w:type="gramStart"/>
      <w:r>
        <w:rPr>
          <w:rFonts w:cs="Arial"/>
          <w:sz w:val="24"/>
          <w:szCs w:val="24"/>
        </w:rPr>
        <w:t>Так, по данным социологических опросов, проведенных в 2002 году Центром социологических исследований Минобразования России, “профессиональное самоопределение тех, кто в дальнейшем намерен учиться в ПТУ или техникуме (колледже), начинается уже в 8-м классе и достигает своего пика в 9-м, а профессиональное самоопределение тех, кто намерен продолжить учебу в вузе, в основном складывается в 9-м классе”.</w:t>
      </w:r>
      <w:proofErr w:type="gramEnd"/>
      <w:r>
        <w:rPr>
          <w:rFonts w:cs="Arial"/>
          <w:sz w:val="24"/>
          <w:szCs w:val="24"/>
        </w:rPr>
        <w:t xml:space="preserve"> При этом примерно 70-75% учащихся в конце 9-го класса уже определились в выборе возможной сферы профессиональной деятельности. </w:t>
      </w:r>
    </w:p>
    <w:p w:rsidR="00014D1E" w:rsidRDefault="00014D1E" w:rsidP="00014D1E">
      <w:pPr>
        <w:pStyle w:val="a6"/>
        <w:ind w:firstLine="709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В настоящее время в высшей школе сформировалось устойчивое мнение о необходимости дополнительной специализированной подготовки старшеклассников для прохождения вступительных испытаний и дальнейшего образования в вузах. Традиционная непрофильная подготовка старшеклассников в общеобразовательных учреждениях привела к нарушению преемственности между школой и вузом, породила многочисленные подготовительные отделения вузов, репетиторство, платные  курсы и др.  </w:t>
      </w:r>
    </w:p>
    <w:p w:rsidR="00014D1E" w:rsidRDefault="00014D1E" w:rsidP="00014D1E">
      <w:pPr>
        <w:pStyle w:val="3"/>
        <w:ind w:firstLine="709"/>
        <w:jc w:val="both"/>
        <w:rPr>
          <w:rFonts w:cs="Arial"/>
        </w:rPr>
      </w:pPr>
      <w:r>
        <w:rPr>
          <w:rFonts w:cs="Arial"/>
        </w:rPr>
        <w:t>Большинство старшеклассников считает, что  существующее ныне общее образование не дает возможностей для успешного обучения в вузе и построения дальнейшей профессиональной карьеры. В этом отношении нынешний уровень и  характер полного среднего образования считают приемлемым  менее 12% опрошенных учащихся  старших классов (данные Всероссийского центра изучения общественного мнения).</w:t>
      </w:r>
    </w:p>
    <w:p w:rsidR="00014D1E" w:rsidRDefault="00014D1E" w:rsidP="00014D1E">
      <w:pPr>
        <w:pStyle w:val="1"/>
        <w:rPr>
          <w:rFonts w:ascii="Verdana" w:hAnsi="Verdana" w:cs="Arial"/>
        </w:rPr>
      </w:pPr>
      <w:r>
        <w:rPr>
          <w:rFonts w:ascii="Verdana" w:hAnsi="Verdana" w:cs="Arial"/>
          <w:sz w:val="24"/>
          <w:szCs w:val="24"/>
        </w:rPr>
        <w:lastRenderedPageBreak/>
        <w:t> </w:t>
      </w:r>
    </w:p>
    <w:p w:rsidR="00014D1E" w:rsidRDefault="00014D1E" w:rsidP="00014D1E">
      <w:pPr>
        <w:pStyle w:val="1"/>
        <w:rPr>
          <w:rFonts w:ascii="Verdana" w:hAnsi="Verdana" w:cs="Arial"/>
        </w:rPr>
      </w:pPr>
      <w:bookmarkStart w:id="10" w:name="_Toc4988604"/>
      <w:bookmarkStart w:id="11" w:name="_Toc536247945"/>
      <w:bookmarkStart w:id="12" w:name="_Toc3519027"/>
      <w:bookmarkStart w:id="13" w:name="_Toc13670845"/>
      <w:bookmarkEnd w:id="10"/>
      <w:bookmarkEnd w:id="11"/>
      <w:bookmarkEnd w:id="12"/>
      <w:r>
        <w:rPr>
          <w:rFonts w:ascii="Arial" w:hAnsi="Arial" w:cs="Arial"/>
          <w:sz w:val="24"/>
          <w:szCs w:val="24"/>
        </w:rPr>
        <w:t>Зарубежный опыт профильного обучения</w:t>
      </w:r>
      <w:bookmarkEnd w:id="13"/>
    </w:p>
    <w:p w:rsidR="00014D1E" w:rsidRDefault="00014D1E" w:rsidP="00014D1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b/>
          <w:bCs/>
        </w:rPr>
        <w:t> 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Реформы образования происходят сейчас в большинстве развитых стран мира. При этом особое место в них отводится проблеме профильной дифференциации обучения.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В большинстве стран Европы (Франции, Голландии, Шотландии, Англии, Швеции, Финляндии, Норвегии, Дании и др.) все учащиеся до 6-го года обучения в основной общеобразовательной школе формально получают одинаковую подготовку. К 7-ому году обучения ученик должен определиться в выборе своего дальнейшего пути. Каждому ученику предлагаются два варианта продолжения образования в основной школе: “академический”, который в дальнейшем открывает путь к высшему образованию и “профессиональный”, в котором обучаются по упрощенному учебному плану, содержащему преимущественно прикладные и профильные дисциплины. При этом многие ученые-педагоги европейских стран считают нецелесообразной </w:t>
      </w:r>
      <w:proofErr w:type="gramStart"/>
      <w:r>
        <w:t>раннюю</w:t>
      </w:r>
      <w:proofErr w:type="gramEnd"/>
      <w:r>
        <w:t xml:space="preserve"> </w:t>
      </w:r>
      <w:proofErr w:type="spellStart"/>
      <w:r>
        <w:t>профилизацию</w:t>
      </w:r>
      <w:proofErr w:type="spellEnd"/>
      <w:r>
        <w:t xml:space="preserve"> (в основной школе).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В США профильное обучение существует на последних двух или трех годах обучения в школе. Учащиеся могут выбрать три варианта профиля: академический, общий и профессиональный, в котором дается </w:t>
      </w:r>
      <w:proofErr w:type="spellStart"/>
      <w:r>
        <w:t>предпрофессиональная</w:t>
      </w:r>
      <w:proofErr w:type="spellEnd"/>
      <w:r>
        <w:t xml:space="preserve"> подготовка. Вариативность образовательных услуг в них осуществляется за счет расширения спектра различных учебных курсов по выбору. При </w:t>
      </w:r>
      <w:proofErr w:type="gramStart"/>
      <w:r>
        <w:t>этом</w:t>
      </w:r>
      <w:proofErr w:type="gramEnd"/>
      <w:r>
        <w:t xml:space="preserve"> прежде всего учитываются запросы и пожелания родителей, планирующих профиль для своих детей. </w:t>
      </w:r>
    </w:p>
    <w:p w:rsidR="00014D1E" w:rsidRDefault="00014D1E" w:rsidP="00014D1E">
      <w:pPr>
        <w:pStyle w:val="bodytext21"/>
        <w:ind w:firstLine="709"/>
        <w:rPr>
          <w:rFonts w:cs="Arial"/>
        </w:rPr>
      </w:pPr>
      <w:r>
        <w:rPr>
          <w:rFonts w:cs="Arial"/>
          <w:sz w:val="24"/>
          <w:szCs w:val="24"/>
        </w:rPr>
        <w:t>Анализ зарубежного опыта позволяет выделить следующие общие для всех изученных стран черты организации обучения на старшей ступени общего образования:</w:t>
      </w:r>
    </w:p>
    <w:p w:rsidR="00014D1E" w:rsidRDefault="00014D1E" w:rsidP="00014D1E">
      <w:pPr>
        <w:pStyle w:val="bodytext21"/>
        <w:ind w:firstLine="709"/>
        <w:rPr>
          <w:rFonts w:cs="Arial"/>
        </w:rPr>
      </w:pPr>
      <w:r>
        <w:rPr>
          <w:rFonts w:cs="Arial"/>
          <w:sz w:val="24"/>
          <w:szCs w:val="24"/>
        </w:rPr>
        <w:t>1. Общее образование на старшей ступени во всех развитых странах являются профильными.</w:t>
      </w:r>
    </w:p>
    <w:p w:rsidR="00014D1E" w:rsidRDefault="00014D1E" w:rsidP="00014D1E">
      <w:pPr>
        <w:pStyle w:val="bodytext21"/>
        <w:ind w:firstLine="709"/>
        <w:rPr>
          <w:rFonts w:cs="Arial"/>
        </w:rPr>
      </w:pPr>
      <w:r>
        <w:rPr>
          <w:rFonts w:cs="Arial"/>
          <w:sz w:val="24"/>
          <w:szCs w:val="24"/>
        </w:rPr>
        <w:t>2. Как правило, профильное обучение охватывает три, реже два последних года обучения в школе.</w:t>
      </w:r>
    </w:p>
    <w:p w:rsidR="00014D1E" w:rsidRDefault="00014D1E" w:rsidP="00014D1E">
      <w:pPr>
        <w:pStyle w:val="bodytext21"/>
        <w:ind w:firstLine="709"/>
        <w:rPr>
          <w:rFonts w:cs="Arial"/>
        </w:rPr>
      </w:pPr>
      <w:r>
        <w:rPr>
          <w:rFonts w:cs="Arial"/>
          <w:sz w:val="24"/>
          <w:szCs w:val="24"/>
        </w:rPr>
        <w:t>3. Доля учащихся, продолжающих обучение в профильной школе, неуклонно возрастает во всех странах и составляет в настоящее время не менее 70%.</w:t>
      </w:r>
    </w:p>
    <w:p w:rsidR="00014D1E" w:rsidRDefault="00014D1E" w:rsidP="00014D1E">
      <w:pPr>
        <w:pStyle w:val="bodytext21"/>
        <w:ind w:firstLine="709"/>
        <w:rPr>
          <w:rFonts w:cs="Arial"/>
        </w:rPr>
      </w:pPr>
      <w:r>
        <w:rPr>
          <w:rFonts w:cs="Arial"/>
          <w:sz w:val="24"/>
          <w:szCs w:val="24"/>
        </w:rPr>
        <w:t>4. Количество направлений дифференциации, которые можно считать аналогами профилей, невелико. Например, два в англоязычных странах (академический и неакадемический), три во Франции (естественнонаучный, филологический, социально-экономический) и три в Германии (“язык-литература-искусство”, “социальные науки”, “</w:t>
      </w:r>
      <w:proofErr w:type="spellStart"/>
      <w:proofErr w:type="gramStart"/>
      <w:r>
        <w:rPr>
          <w:rFonts w:cs="Arial"/>
          <w:sz w:val="24"/>
          <w:szCs w:val="24"/>
        </w:rPr>
        <w:t>математика-точные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науки-технология</w:t>
      </w:r>
      <w:proofErr w:type="spellEnd"/>
      <w:r>
        <w:rPr>
          <w:rFonts w:cs="Arial"/>
          <w:sz w:val="24"/>
          <w:szCs w:val="24"/>
        </w:rPr>
        <w:t>”).</w:t>
      </w:r>
    </w:p>
    <w:p w:rsidR="00014D1E" w:rsidRDefault="00014D1E" w:rsidP="00014D1E">
      <w:pPr>
        <w:pStyle w:val="bodytext21"/>
        <w:ind w:firstLine="709"/>
        <w:rPr>
          <w:rFonts w:cs="Arial"/>
        </w:rPr>
      </w:pPr>
      <w:r>
        <w:rPr>
          <w:rFonts w:cs="Arial"/>
          <w:sz w:val="24"/>
          <w:szCs w:val="24"/>
        </w:rPr>
        <w:t xml:space="preserve">5. Организация профильной подготовки различается по способу формирования индивидуального учебного плана обучающегося: от </w:t>
      </w:r>
      <w:r>
        <w:rPr>
          <w:rFonts w:cs="Arial"/>
          <w:sz w:val="24"/>
          <w:szCs w:val="24"/>
        </w:rPr>
        <w:lastRenderedPageBreak/>
        <w:t xml:space="preserve">достаточно жестко фиксированного перечня обязательных учебных курсов (Франция, Германия) до возможности набора из множества курсов, предлагаемых за весь период обучения (Англия, Шотландия, США и др.). Как правило, школьники должны выбрать не менее 15 и не более 25 учебных курсов, продолжительностью до одного семестра.  Аналогами таких курсов в России можно было бы считать учебные модули, из которых возможно строить множество самостоятельных курсов. </w:t>
      </w:r>
    </w:p>
    <w:p w:rsidR="00014D1E" w:rsidRDefault="00014D1E" w:rsidP="00014D1E">
      <w:pPr>
        <w:pStyle w:val="bodytext21"/>
        <w:ind w:firstLine="709"/>
        <w:rPr>
          <w:rFonts w:cs="Arial"/>
        </w:rPr>
      </w:pPr>
      <w:r>
        <w:rPr>
          <w:rFonts w:cs="Arial"/>
          <w:sz w:val="24"/>
          <w:szCs w:val="24"/>
        </w:rPr>
        <w:t xml:space="preserve">6. Количество обязательных учебных предметов (курсов) на старшей ступени по сравнению </w:t>
      </w:r>
      <w:proofErr w:type="gramStart"/>
      <w:r>
        <w:rPr>
          <w:rFonts w:cs="Arial"/>
          <w:sz w:val="24"/>
          <w:szCs w:val="24"/>
        </w:rPr>
        <w:t>с</w:t>
      </w:r>
      <w:proofErr w:type="gramEnd"/>
      <w:r>
        <w:rPr>
          <w:rFonts w:cs="Arial"/>
          <w:sz w:val="24"/>
          <w:szCs w:val="24"/>
        </w:rPr>
        <w:t xml:space="preserve"> основной существенно меньше. Среди них присутствуют в обязательном порядке естественные науки, иностранные языки, математика, родная словесность, физическая культура.</w:t>
      </w:r>
    </w:p>
    <w:p w:rsidR="00014D1E" w:rsidRDefault="00014D1E" w:rsidP="00014D1E">
      <w:pPr>
        <w:pStyle w:val="bodytext21"/>
        <w:ind w:firstLine="709"/>
        <w:rPr>
          <w:rFonts w:cs="Arial"/>
        </w:rPr>
      </w:pPr>
      <w:r>
        <w:rPr>
          <w:rFonts w:cs="Arial"/>
          <w:sz w:val="24"/>
          <w:szCs w:val="24"/>
        </w:rPr>
        <w:t>7. Как правило, старшая профильная школа выделяется как самостоятельный вид образовательного учреждения: лицей - во Франции, гимназия - в Германии, “высшая” школа - в США.</w:t>
      </w:r>
    </w:p>
    <w:p w:rsidR="00014D1E" w:rsidRDefault="00014D1E" w:rsidP="00014D1E">
      <w:pPr>
        <w:pStyle w:val="bodytext21"/>
        <w:ind w:firstLine="709"/>
        <w:rPr>
          <w:rFonts w:cs="Arial"/>
        </w:rPr>
      </w:pPr>
      <w:r>
        <w:rPr>
          <w:rFonts w:cs="Arial"/>
          <w:sz w:val="24"/>
          <w:szCs w:val="24"/>
        </w:rPr>
        <w:t>8. Дипломы (свидетельства) об окончании старшей (профильной школы) обычно дают право прямого зачисления в высшие учебные заведения за некоторыми исключениями, например, во Франции прием в медицинские и военные вузы проходит на основе вступительных экзаменов.</w:t>
      </w:r>
    </w:p>
    <w:p w:rsidR="00014D1E" w:rsidRDefault="00014D1E" w:rsidP="00014D1E">
      <w:pPr>
        <w:pStyle w:val="bodytext21"/>
        <w:ind w:firstLine="709"/>
        <w:rPr>
          <w:rFonts w:cs="Arial"/>
        </w:rPr>
      </w:pPr>
      <w:r>
        <w:rPr>
          <w:rFonts w:cs="Arial"/>
          <w:sz w:val="24"/>
          <w:szCs w:val="24"/>
        </w:rPr>
        <w:t>9. Весь послевоенный период количество профилей и учебных курсов на старшей ступени школы за рубежом постоянно сокращалось, одновременно росло число обязательных предметов и курсов. При этом все более отчетливо проявлялось влияние и возрастающая ответственность центральной власти за организацию и результаты образования. Это отражается на всех этапах проведения экзаменов, в разработке национальных образовательных стандартов, уменьшении разнообразия учебников и др.</w:t>
      </w:r>
      <w:bookmarkStart w:id="14" w:name="_Toc536247946"/>
      <w:bookmarkStart w:id="15" w:name="_Toc4988605"/>
      <w:bookmarkStart w:id="16" w:name="_Toc3519028"/>
      <w:bookmarkEnd w:id="14"/>
      <w:bookmarkEnd w:id="15"/>
      <w:bookmarkEnd w:id="16"/>
    </w:p>
    <w:p w:rsidR="00014D1E" w:rsidRDefault="00014D1E" w:rsidP="00014D1E">
      <w:pPr>
        <w:pStyle w:val="bodytext21"/>
        <w:ind w:firstLine="709"/>
        <w:rPr>
          <w:rFonts w:cs="Arial"/>
        </w:rPr>
      </w:pPr>
      <w:r>
        <w:rPr>
          <w:rFonts w:cs="Arial"/>
        </w:rPr>
        <w:t> </w:t>
      </w:r>
    </w:p>
    <w:p w:rsidR="00014D1E" w:rsidRDefault="00014D1E" w:rsidP="00014D1E">
      <w:pPr>
        <w:pStyle w:val="bodytext21"/>
        <w:ind w:firstLine="709"/>
        <w:jc w:val="center"/>
        <w:rPr>
          <w:rFonts w:cs="Arial"/>
        </w:rPr>
      </w:pPr>
      <w:r>
        <w:rPr>
          <w:rFonts w:ascii="Arial" w:hAnsi="Arial" w:cs="Arial"/>
          <w:b/>
          <w:bCs/>
          <w:sz w:val="24"/>
          <w:szCs w:val="24"/>
        </w:rPr>
        <w:t>Отечественный опыт профильного обучения</w:t>
      </w:r>
    </w:p>
    <w:p w:rsidR="00014D1E" w:rsidRDefault="00014D1E" w:rsidP="00014D1E">
      <w:pPr>
        <w:spacing w:before="100" w:beforeAutospacing="1" w:after="100" w:afterAutospacing="1"/>
        <w:rPr>
          <w:rFonts w:cs="Times New Roman"/>
        </w:rPr>
      </w:pPr>
      <w:r>
        <w:t> 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Российская школа накопила немалый опыт по дифференцированному обуче</w:t>
      </w:r>
      <w:r>
        <w:softHyphen/>
        <w:t>нию учащихся. Первая попытка  осуществления дифференциации обучения в школе относится к 1864 г. Соответствующий Указ предусматривал организацию  семиклассных гимназий двух типов: классическая (цель — подготовка в университет) и реальная (цель — подготовка к практической деятельности и к поступлению в специализированные учебные заведения).</w:t>
      </w:r>
    </w:p>
    <w:p w:rsidR="00014D1E" w:rsidRDefault="00014D1E" w:rsidP="00014D1E">
      <w:pPr>
        <w:pStyle w:val="31"/>
        <w:ind w:firstLine="709"/>
        <w:rPr>
          <w:rFonts w:cs="Arial"/>
        </w:rPr>
      </w:pPr>
      <w:r>
        <w:rPr>
          <w:rFonts w:cs="Arial"/>
          <w:sz w:val="24"/>
          <w:szCs w:val="24"/>
        </w:rPr>
        <w:t xml:space="preserve">Новый импульс идея профильного обучения получила  в процессе подготовки в 1915-16 годах реформы образования, осуществлявшейся под руководством Министра просвещения П. Н. Игнатьева. По </w:t>
      </w:r>
      <w:r>
        <w:rPr>
          <w:rFonts w:cs="Arial"/>
          <w:sz w:val="24"/>
          <w:szCs w:val="24"/>
        </w:rPr>
        <w:lastRenderedPageBreak/>
        <w:t xml:space="preserve">предложенной  структуре 4-7 классы гимназии разделялись на три ветви: </w:t>
      </w:r>
      <w:proofErr w:type="spellStart"/>
      <w:r>
        <w:rPr>
          <w:rFonts w:cs="Arial"/>
          <w:sz w:val="24"/>
          <w:szCs w:val="24"/>
        </w:rPr>
        <w:t>новогуманитарную</w:t>
      </w:r>
      <w:proofErr w:type="spellEnd"/>
      <w:r>
        <w:rPr>
          <w:rFonts w:cs="Arial"/>
          <w:sz w:val="24"/>
          <w:szCs w:val="24"/>
        </w:rPr>
        <w:t xml:space="preserve">, гуманитарно-классическую, реальную. </w:t>
      </w:r>
    </w:p>
    <w:p w:rsidR="00014D1E" w:rsidRDefault="00014D1E" w:rsidP="00014D1E">
      <w:pPr>
        <w:spacing w:before="100" w:beforeAutospacing="1" w:after="100" w:afterAutospacing="1"/>
        <w:ind w:firstLine="851"/>
        <w:jc w:val="both"/>
        <w:rPr>
          <w:rFonts w:cs="Times New Roman"/>
        </w:rPr>
      </w:pPr>
      <w:r>
        <w:t xml:space="preserve">В 1918 г. состоялся первый Всероссийский съезд работников </w:t>
      </w:r>
      <w:proofErr w:type="gramStart"/>
      <w:r>
        <w:t>просвещения</w:t>
      </w:r>
      <w:proofErr w:type="gramEnd"/>
      <w:r>
        <w:t xml:space="preserve"> и было разработано Положение о единой трудовой школе, предусматривающее </w:t>
      </w:r>
      <w:proofErr w:type="spellStart"/>
      <w:r>
        <w:t>профилизацию</w:t>
      </w:r>
      <w:proofErr w:type="spellEnd"/>
      <w:r>
        <w:t xml:space="preserve"> содержания обучения на старшей ступени школы. В старших классах средней школы выделялись  три направления: гуманитарное, естественно-математическое и техническое.</w:t>
      </w:r>
    </w:p>
    <w:p w:rsidR="00014D1E" w:rsidRDefault="00014D1E" w:rsidP="00014D1E">
      <w:pPr>
        <w:spacing w:before="100" w:beforeAutospacing="1" w:after="100" w:afterAutospacing="1"/>
        <w:ind w:firstLine="851"/>
        <w:jc w:val="both"/>
      </w:pPr>
      <w:r>
        <w:t>В 1934 г. ЦК ВК</w:t>
      </w:r>
      <w:proofErr w:type="gramStart"/>
      <w:r>
        <w:t>П(</w:t>
      </w:r>
      <w:proofErr w:type="gramEnd"/>
      <w:r>
        <w:t>б) и Совет Народных комиссаров СССР принимают постановление “О структуре начальной и средней школы в СССР”, предусматривающее единый учебный план и единые учебные программы. Однако введение на всей территории СССР единой школы со временем высветило серьезную проблему: отсутствие преемственности между единой средней школой и глубоко специализированными высшими учебными заведениями, что заставило ученых-педагогов в который раз обратиться к проблеме профильной дифференциации на старших ступенях обучения.</w:t>
      </w:r>
    </w:p>
    <w:p w:rsidR="00014D1E" w:rsidRDefault="00014D1E" w:rsidP="00014D1E">
      <w:pPr>
        <w:spacing w:before="100" w:beforeAutospacing="1" w:after="100" w:afterAutospacing="1"/>
        <w:ind w:firstLine="851"/>
        <w:jc w:val="both"/>
      </w:pPr>
      <w:r>
        <w:t>Академия педагогических наук в 1957 г. выступила инициатором проведения эксперимента, в котором предполагалось провести дифференциацию по трем направлениям: физико-математическому и техническому; биолого-агрономическому; социально-экономическому и гуманитарному. С целью дальнейшего улучшения работы средней общеобразовательной школы в 1966 г. были введены две формы  дифференциации содержания образования по интересам школьников: факультативные занятия в 8-10 классах и школы (классы) с углубленным изучением предметов, которые, постоянно развиваясь, сохранились вплоть до настоящего времени.</w:t>
      </w:r>
    </w:p>
    <w:p w:rsidR="00014D1E" w:rsidRDefault="00014D1E" w:rsidP="00014D1E">
      <w:pPr>
        <w:spacing w:before="100" w:beforeAutospacing="1" w:after="100" w:afterAutospacing="1"/>
        <w:ind w:firstLine="851"/>
        <w:jc w:val="both"/>
      </w:pPr>
      <w:r>
        <w:t xml:space="preserve">В конце 80-х - начале 90-х годов в стране появились новые виды общеобразовательных учреждений (лицеи, гимназии), ориентированные на углубленное обучение  школьников по избираемым ими образовательным областям с целью дальнейшего обучения в вузе. Также многие годы успешно существовали и развивались специализированные (в известной мере, профильные) художественные, спортивные, музыкальные и др. школы. Этому процессу способствовал Закон Российской Федерации 1992 года “Об образовании”, закрепивший вариативность и многообразие типов и видов образовательных учреждений и образовательных программ. </w:t>
      </w:r>
    </w:p>
    <w:p w:rsidR="00014D1E" w:rsidRDefault="00014D1E" w:rsidP="00014D1E">
      <w:pPr>
        <w:spacing w:before="100" w:beforeAutospacing="1" w:after="100" w:afterAutospacing="1"/>
        <w:ind w:firstLine="851"/>
        <w:jc w:val="both"/>
      </w:pPr>
      <w:r>
        <w:t>Таким образом, направление развития профильного обучения в российской школе в основном соответствует мировым тенденциям развития образования.</w:t>
      </w:r>
    </w:p>
    <w:p w:rsidR="00014D1E" w:rsidRDefault="00014D1E" w:rsidP="00014D1E">
      <w:pPr>
        <w:spacing w:before="100" w:beforeAutospacing="1" w:after="100" w:afterAutospacing="1"/>
        <w:ind w:firstLine="851"/>
        <w:jc w:val="both"/>
      </w:pPr>
      <w:r>
        <w:t xml:space="preserve">Вместе с тем сеть общеобразовательных учреждений с углубленным изучением предметов (гимназии, лицеи и др.) пока развита недостаточно. Для большинства школьников они малодоступны. Это ведет к таким негативным явлениям, как массовое репетиторство, платные подготовительные курсы при вузах и т.п. </w:t>
      </w:r>
      <w:proofErr w:type="spellStart"/>
      <w:r>
        <w:t>Профилизация</w:t>
      </w:r>
      <w:proofErr w:type="spellEnd"/>
      <w:r>
        <w:t xml:space="preserve"> обучения в старших классах школы должна внести позитивный вклад в разрешение подобных проблем.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 </w:t>
      </w:r>
    </w:p>
    <w:p w:rsidR="00014D1E" w:rsidRDefault="00014D1E" w:rsidP="00014D1E">
      <w:pPr>
        <w:pStyle w:val="1"/>
        <w:rPr>
          <w:rFonts w:ascii="Verdana" w:hAnsi="Verdana" w:cs="Arial"/>
        </w:rPr>
      </w:pPr>
      <w:bookmarkStart w:id="17" w:name="_Toc4988606"/>
      <w:bookmarkStart w:id="18" w:name="_Toc536247947"/>
      <w:bookmarkStart w:id="19" w:name="_Toc3519029"/>
      <w:bookmarkStart w:id="20" w:name="_Toc13670846"/>
      <w:bookmarkEnd w:id="17"/>
      <w:bookmarkEnd w:id="18"/>
      <w:bookmarkEnd w:id="19"/>
      <w:r>
        <w:rPr>
          <w:rFonts w:ascii="Arial" w:hAnsi="Arial" w:cs="Arial"/>
          <w:sz w:val="24"/>
          <w:szCs w:val="24"/>
        </w:rPr>
        <w:t xml:space="preserve">Возможные направления </w:t>
      </w:r>
      <w:proofErr w:type="spellStart"/>
      <w:r>
        <w:rPr>
          <w:rFonts w:ascii="Arial" w:hAnsi="Arial" w:cs="Arial"/>
          <w:sz w:val="24"/>
          <w:szCs w:val="24"/>
        </w:rPr>
        <w:t>профилизации</w:t>
      </w:r>
      <w:proofErr w:type="spellEnd"/>
      <w:r>
        <w:rPr>
          <w:rFonts w:ascii="Arial" w:hAnsi="Arial" w:cs="Arial"/>
          <w:sz w:val="24"/>
          <w:szCs w:val="24"/>
        </w:rPr>
        <w:t xml:space="preserve"> и структуры профилей</w:t>
      </w:r>
      <w:bookmarkEnd w:id="20"/>
    </w:p>
    <w:p w:rsidR="00014D1E" w:rsidRDefault="00014D1E" w:rsidP="00014D1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b/>
          <w:bCs/>
        </w:rPr>
        <w:t> 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lastRenderedPageBreak/>
        <w:t xml:space="preserve">Важнейшим вопросом организации профильного обучения является определение структуры и направлений </w:t>
      </w:r>
      <w:proofErr w:type="spellStart"/>
      <w:r>
        <w:t>профилизации</w:t>
      </w:r>
      <w:proofErr w:type="spellEnd"/>
      <w:r>
        <w:t xml:space="preserve">, а также модели организации профильного обучения. </w:t>
      </w:r>
      <w:proofErr w:type="gramStart"/>
      <w:r>
        <w:t>При этом следует учитывать, с одной стороны, стремление наиболее полно учесть индивидуальные интересы, способности, склонности старшеклассников (это ведет к созданию большого числа различных профилей), с другой – ряд факторов, сдерживающих процессы такой во многом стихийной дифференциации образования: введение единого государственного экзамена, утверждение стандарта общего образования, необходимость стабилизации федерального перечня учебников, обеспечение профильного обучения соответствующими  педагогическими кадрами и др.</w:t>
      </w:r>
      <w:proofErr w:type="gramEnd"/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Очевидно, что любая форма </w:t>
      </w:r>
      <w:proofErr w:type="spellStart"/>
      <w:r>
        <w:t>профилизации</w:t>
      </w:r>
      <w:proofErr w:type="spellEnd"/>
      <w:r>
        <w:t xml:space="preserve"> обучения ведет </w:t>
      </w:r>
      <w:r>
        <w:rPr>
          <w:b/>
          <w:bCs/>
          <w:i/>
          <w:iCs/>
        </w:rPr>
        <w:t>сокращению инвариантного компонента</w:t>
      </w:r>
      <w:r>
        <w:t>. В отличие от  привычных моделей школ с углубленным изучением отдельных предметов, когда один-два предмета изучаются по углубленным программам, а остальные - на базовом уровне, реализация профильного обучения возможна только при условии относительного сокращения учебного материала непрофильных предметов, изучаемых с целью завершения базовой общеобразовательной подготовки учащихся.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Модель общеобразовательного учреждения с профильным обучением на старшей ступени предусматривает возможность разнообразных комбинаций учебных предметов, что и будет обеспечивать гибкую систему профильного обучения. Эта система должна включать в себя следующие типы учебных предметов: базовые общеобразовательные, профильные и элективные.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rPr>
          <w:b/>
          <w:bCs/>
        </w:rPr>
        <w:t xml:space="preserve">Базовые общеобразовательные предметы </w:t>
      </w:r>
      <w:r>
        <w:t xml:space="preserve">являются обязательными для всех учащихся во всех профилях обучения. </w:t>
      </w:r>
      <w:proofErr w:type="gramStart"/>
      <w:r>
        <w:t>Предлагается следующий набор обязательных общеобразовательных предметов: математика, история, русский и иностранные языки, физическая культура, а также интегрированные курсы обществоведения (для естественно-математического, технологического и иных возможных профилей), естествознания (для гуманитарного, социально-экономического и иных возможных профилей).</w:t>
      </w:r>
      <w:proofErr w:type="gramEnd"/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rPr>
          <w:b/>
          <w:bCs/>
        </w:rPr>
        <w:t xml:space="preserve">Профильные общеобразовательные предметы </w:t>
      </w:r>
      <w:r>
        <w:t>– предметы повышенного уровня, определяющие направленность каждого конкретного профиля обучения. Например, физика, химия, биология – профильные предметы в естественнонаучном профиле; литература, русский и иностранные языки – в гуманитарном профиле; история, право, экономика и др. – в социально-экономическом профиле и т.д</w:t>
      </w:r>
      <w:proofErr w:type="gramStart"/>
      <w:r>
        <w:t>.П</w:t>
      </w:r>
      <w:proofErr w:type="gramEnd"/>
      <w:r>
        <w:t xml:space="preserve">рофильные учебные предметы являются обязательными для учащихся, выбравших данный профиль обучения. 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Содержание указанных двух типов учебных предметов составляет федеральный компонент государственного стандарта общего образования.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Достижение выпускниками уровня требований государственного образовательного стандарта по базовым общеобразовательным и профильным предметам определяется по результатам единого государственного экзамена.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rPr>
          <w:b/>
          <w:bCs/>
        </w:rPr>
        <w:t>Элективные курсы</w:t>
      </w:r>
      <w:r>
        <w:t xml:space="preserve"> – обязательные для посещения курсы по выбору учащихся, входящие в состав профиля обучения на старшей ступени школы. Элективные курсы реализуются за счет школьного компонента учебного плана и выполняют две функции. Одни из них могут «поддерживать» изучение основных профильных предметов на заданном профильным </w:t>
      </w:r>
      <w:r>
        <w:lastRenderedPageBreak/>
        <w:t xml:space="preserve">стандартом уровне. Например, элективный курс «Математическая статистика» поддерживает изучение профильного предмета экономики. Другие элективные курсы служат для </w:t>
      </w:r>
      <w:proofErr w:type="spellStart"/>
      <w:r>
        <w:t>внутрипрофильной</w:t>
      </w:r>
      <w:proofErr w:type="spellEnd"/>
      <w:r>
        <w:t xml:space="preserve"> специализации обучения и для построения индивидуальных образовательных траекторий. </w:t>
      </w:r>
      <w:proofErr w:type="gramStart"/>
      <w:r>
        <w:t>Например, курсы «Информационный бизнес», «Основы менеджмента» и др. в социально-гуманитарном профиле; курсы «Химические технологии», «Экология» и др. в естественнонаучном профиле.</w:t>
      </w:r>
      <w:proofErr w:type="gramEnd"/>
      <w:r>
        <w:t xml:space="preserve"> Количество элективных курсов, предлагаемых в составе профиля, должно быть избыточно по сравнению с числом курсов, которые обязан выбрать учащийся. По элективным курсам единый государственный экзамен не проводится.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При этом примерное соотношение объемов базовых общеобразовательных, профильных общеобразовательных предметов и элективных курсов определяется пропорцией 50:30:20.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Предлагаемая система не ограничивает общеобразовательное учреждение в организации того или иного профиля обучения (или нескольких профилей одновременно), а школьника в выборе различных наборов базовых общеобразовательных, профильных предметов и элективных курсов, которые в совокупности и составят его индивидуальную образовательную траекторию. Во многих случаях это потребует реализации нетрадиционных форм обучения, создания новых моделей общего образования.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В Приложении в качестве </w:t>
      </w:r>
      <w:r>
        <w:rPr>
          <w:i/>
          <w:iCs/>
        </w:rPr>
        <w:t>примера реализации одной из моделей</w:t>
      </w:r>
      <w:r>
        <w:t xml:space="preserve"> профильного обучения предлагаются варианты учебных планов для четырех возможных профилей: естественно-математический, социально-экономический, гуманитарный, технологический. Следует отметить, что возможно такое построение образовательного процесса, когда комбинации общеобразовательных и профильных предметов дадут самые различные формы </w:t>
      </w:r>
      <w:proofErr w:type="spellStart"/>
      <w:r>
        <w:t>профилизаци</w:t>
      </w:r>
      <w:proofErr w:type="spellEnd"/>
      <w:r>
        <w:t>: для общеобразовательного учреждения, для отдельных классов, для групп учащихся.</w:t>
      </w:r>
    </w:p>
    <w:p w:rsidR="00014D1E" w:rsidRDefault="00014D1E" w:rsidP="00014D1E">
      <w:pPr>
        <w:pStyle w:val="1"/>
        <w:rPr>
          <w:rFonts w:ascii="Verdana" w:hAnsi="Verdana" w:cs="Arial"/>
        </w:rPr>
      </w:pPr>
      <w:bookmarkStart w:id="21" w:name="_Toc4988612"/>
      <w:r>
        <w:rPr>
          <w:rFonts w:ascii="Arial" w:hAnsi="Arial" w:cs="Arial"/>
          <w:sz w:val="24"/>
          <w:szCs w:val="24"/>
        </w:rPr>
        <w:t> </w:t>
      </w:r>
      <w:bookmarkEnd w:id="21"/>
    </w:p>
    <w:p w:rsidR="00014D1E" w:rsidRDefault="00014D1E" w:rsidP="00014D1E">
      <w:pPr>
        <w:pStyle w:val="1"/>
        <w:rPr>
          <w:rFonts w:ascii="Verdana" w:hAnsi="Verdana" w:cs="Arial"/>
        </w:rPr>
      </w:pPr>
      <w:bookmarkStart w:id="22" w:name="_Toc13670847"/>
      <w:r>
        <w:rPr>
          <w:rFonts w:ascii="Arial" w:hAnsi="Arial" w:cs="Arial"/>
          <w:sz w:val="24"/>
          <w:szCs w:val="24"/>
        </w:rPr>
        <w:t>Возможные формы организации профильного обучения</w:t>
      </w:r>
      <w:bookmarkEnd w:id="22"/>
    </w:p>
    <w:p w:rsidR="00014D1E" w:rsidRDefault="00014D1E" w:rsidP="00014D1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>
        <w:t> 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Предлагаемая концепция профильного обучения исходит из многообразия форм его реализации.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Возможна такая организация образовательных учреждений различных уровней, при которой реализуется не только содержание выбранного профиля, но и предоставляется учащимся возможность осваивать интересное и важное для каждого из них содержание из других профильных предметов. Такая возможность может быть реализована как посредством разнообразных форм организации образовательного процесса (дистанционные курсы, факультативы, экстернат), так и за счет кооперации (объединения образовательных ресурсов) различных образовательных учреждений (общеобразовательные учреждения, учреждения дополнительного, начального и среднего профессионального образования и др.). Это позволит старшекласснику одного общеобразовательного учреждения при необходимости воспользоваться образовательными услугами других учреждений общего, начального и среднего профессионального образования</w:t>
      </w:r>
      <w:r>
        <w:rPr>
          <w:i/>
          <w:iCs/>
        </w:rPr>
        <w:t xml:space="preserve">, </w:t>
      </w:r>
      <w:r>
        <w:t xml:space="preserve">обеспечивающей наиболее полную реализацию интересов и образовательных потребностей учащихся. 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lastRenderedPageBreak/>
        <w:t xml:space="preserve">Таким образом, можно выделить несколько вариантов (моделей) организации профильного обучения. </w:t>
      </w:r>
    </w:p>
    <w:p w:rsidR="00014D1E" w:rsidRDefault="00014D1E" w:rsidP="00014D1E">
      <w:pPr>
        <w:spacing w:before="100" w:beforeAutospacing="1" w:after="100" w:afterAutospacing="1"/>
        <w:ind w:left="709"/>
        <w:jc w:val="both"/>
      </w:pPr>
      <w:r>
        <w:rPr>
          <w:b/>
          <w:bCs/>
          <w:i/>
          <w:iCs/>
        </w:rPr>
        <w:t xml:space="preserve">1) Модель </w:t>
      </w:r>
      <w:proofErr w:type="spellStart"/>
      <w:r>
        <w:rPr>
          <w:b/>
          <w:bCs/>
          <w:i/>
          <w:iCs/>
        </w:rPr>
        <w:t>внутришкольной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профилизации</w:t>
      </w:r>
      <w:proofErr w:type="spellEnd"/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Общеобразовательное учреждение может быть </w:t>
      </w:r>
      <w:r>
        <w:rPr>
          <w:b/>
          <w:bCs/>
        </w:rPr>
        <w:t>однопрофильным</w:t>
      </w:r>
      <w:r>
        <w:t xml:space="preserve"> (реализовывать только один избранные профиль) и </w:t>
      </w:r>
      <w:r>
        <w:rPr>
          <w:b/>
          <w:bCs/>
        </w:rPr>
        <w:t>многопрофильным</w:t>
      </w:r>
      <w:r>
        <w:t xml:space="preserve"> (организовать несколько профилей обучения). 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Общеобразовательное учреждение может быть в целом не ориентировано на конкретные профили, но за счет значительного увеличения числа элективных курсов предоставлять школьникам (в том числе, в форме многообразных учебных </w:t>
      </w:r>
      <w:proofErr w:type="spellStart"/>
      <w:r>
        <w:t>межклассных</w:t>
      </w:r>
      <w:proofErr w:type="spellEnd"/>
      <w:r>
        <w:t xml:space="preserve"> групп) в полной мере осуществлять свои индивидуальные профильные образовательные программы, включая в них те или иные профильные и элективные курсы.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rPr>
          <w:b/>
          <w:bCs/>
          <w:i/>
          <w:iCs/>
        </w:rPr>
        <w:t>2) Модель сетевой организации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В подобной модели профильное обучение учащихся конкретной школы осуществляется за счет целенаправленного и организованного привлечения образовательных ресурсов иных образовательных учреждений. Оно может строиться в двух основных вариантах.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Первый вариант связан с объединением нескольких общеобразовательных учреждений вокруг наиболее сильного общеобразовательного учреждения, </w:t>
      </w:r>
      <w:proofErr w:type="gramStart"/>
      <w:r>
        <w:t>обладающей</w:t>
      </w:r>
      <w:proofErr w:type="gramEnd"/>
      <w:r>
        <w:t xml:space="preserve"> достаточным материальным и кадровым потенциалом, которое выполняет роль «ресурсного центра». В этом случае каждое общеобразовательное учреждение данной группы обеспечивает преподавание в полном объеме базовых общеобразовательных предметов и ту часть профильного обучения (профильные предметы и элективные курсы), которую оно способно реализовать в рамках своих возможностей. Остальную профильную подготовку берет на себя «ресурсный центр». 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Второй вариант основан на кооперации общеобразовательного учреждения с учреждениями дополнительного, высшего, среднего и начального профессионального образования и привлечении дополнительных образовательных ресурсов. В этом случае учащимся предоставляется право выбора получения профильного обучения не только там, где он учится, но и в кооперированных с общеобразовательным учреждением образовательных структурах (дистанционные курсы, заочные школы, учреждения профессионального образования и др.). 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Предложенный подход не исключает возможности существования и дальнейшего развития </w:t>
      </w:r>
      <w:r>
        <w:rPr>
          <w:b/>
          <w:bCs/>
        </w:rPr>
        <w:t>универсальных (непрофильных) школ и классов</w:t>
      </w:r>
      <w:r>
        <w:t xml:space="preserve">, не ориентированных на профильное обучение и различного рода </w:t>
      </w:r>
      <w:r>
        <w:rPr>
          <w:b/>
          <w:bCs/>
        </w:rPr>
        <w:t>специализированных общеобразовательных учреждений</w:t>
      </w:r>
      <w:r>
        <w:t xml:space="preserve"> (хореографические, музыкальные, художественные, спортивные школы, школы-интернаты при крупных вузах и др.).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Решение об организации профильного обучения в конкретном образовательном учреждении принимает его учредитель по представлению администрации образовательного учреждения и органов его общественного самоуправления.</w:t>
      </w:r>
    </w:p>
    <w:p w:rsidR="00014D1E" w:rsidRDefault="00014D1E" w:rsidP="00014D1E">
      <w:pPr>
        <w:pStyle w:val="1"/>
        <w:rPr>
          <w:rFonts w:ascii="Verdana" w:hAnsi="Verdana" w:cs="Arial"/>
        </w:rPr>
      </w:pPr>
      <w:bookmarkStart w:id="23" w:name="_Toc3519035"/>
      <w:bookmarkStart w:id="24" w:name="_Toc536247951"/>
      <w:bookmarkEnd w:id="23"/>
      <w:r>
        <w:rPr>
          <w:rFonts w:ascii="Arial" w:hAnsi="Arial" w:cs="Arial"/>
          <w:sz w:val="24"/>
          <w:szCs w:val="24"/>
        </w:rPr>
        <w:t> </w:t>
      </w:r>
      <w:bookmarkEnd w:id="24"/>
    </w:p>
    <w:p w:rsidR="00014D1E" w:rsidRDefault="00014D1E" w:rsidP="00014D1E">
      <w:pPr>
        <w:pStyle w:val="1"/>
        <w:rPr>
          <w:rFonts w:ascii="Verdana" w:hAnsi="Verdana" w:cs="Arial"/>
        </w:rPr>
      </w:pPr>
      <w:bookmarkStart w:id="25" w:name="_Toc4988614"/>
      <w:bookmarkStart w:id="26" w:name="_Toc13670848"/>
      <w:bookmarkEnd w:id="25"/>
      <w:r>
        <w:rPr>
          <w:rFonts w:ascii="Arial" w:hAnsi="Arial" w:cs="Arial"/>
          <w:sz w:val="24"/>
          <w:szCs w:val="24"/>
        </w:rPr>
        <w:lastRenderedPageBreak/>
        <w:t>Взаимосвязь профильного обучения со стандартами общего образования и единым государственным экзаменом</w:t>
      </w:r>
      <w:bookmarkEnd w:id="26"/>
    </w:p>
    <w:p w:rsidR="00014D1E" w:rsidRDefault="00014D1E" w:rsidP="00014D1E">
      <w:pPr>
        <w:pStyle w:val="a9"/>
        <w:rPr>
          <w:rFonts w:cs="Arial"/>
        </w:rPr>
      </w:pPr>
      <w:r>
        <w:rPr>
          <w:rFonts w:cs="Arial"/>
        </w:rPr>
        <w:t> </w:t>
      </w:r>
    </w:p>
    <w:p w:rsidR="00014D1E" w:rsidRDefault="00014D1E" w:rsidP="00014D1E">
      <w:pPr>
        <w:pStyle w:val="a9"/>
        <w:ind w:firstLine="709"/>
        <w:jc w:val="both"/>
        <w:rPr>
          <w:rFonts w:cs="Arial"/>
        </w:rPr>
      </w:pPr>
      <w:r>
        <w:rPr>
          <w:rFonts w:cs="Arial"/>
        </w:rPr>
        <w:t xml:space="preserve">Важна связь профильного обучения на старшей ступени с общей установкой на введение государственного стандарта общего образования. Если модернизация образования предусматривает введение института единого государственного экзамена, если речь идет о становлении общенациональной системы контроля качества образования, то, очевидно, объективность и реализуемость подобной системы может быть обеспечена только введением соответствующих образовательных стандартов не только для базовых общеобразовательных, но и для профильных общеобразовательных предметов. </w:t>
      </w:r>
    </w:p>
    <w:p w:rsidR="00014D1E" w:rsidRDefault="00014D1E" w:rsidP="00014D1E">
      <w:pPr>
        <w:pStyle w:val="a9"/>
        <w:ind w:firstLine="709"/>
        <w:jc w:val="both"/>
        <w:rPr>
          <w:rFonts w:cs="Arial"/>
        </w:rPr>
      </w:pPr>
      <w:r>
        <w:rPr>
          <w:rFonts w:cs="Arial"/>
        </w:rPr>
        <w:t xml:space="preserve">В связи с этим </w:t>
      </w:r>
      <w:proofErr w:type="spellStart"/>
      <w:r>
        <w:rPr>
          <w:rFonts w:cs="Arial"/>
        </w:rPr>
        <w:t>профилизация</w:t>
      </w:r>
      <w:proofErr w:type="spellEnd"/>
      <w:r>
        <w:rPr>
          <w:rFonts w:cs="Arial"/>
        </w:rPr>
        <w:t xml:space="preserve"> обучения в старшей школе должна быть прямо соотнесена с вводимым единым государственным экзаменом.</w:t>
      </w:r>
    </w:p>
    <w:p w:rsidR="00014D1E" w:rsidRDefault="00014D1E" w:rsidP="00014D1E">
      <w:pPr>
        <w:pStyle w:val="1"/>
        <w:rPr>
          <w:rFonts w:ascii="Verdana" w:hAnsi="Verdana" w:cs="Arial"/>
        </w:rPr>
      </w:pPr>
      <w:bookmarkStart w:id="27" w:name="_Toc4988615"/>
      <w:bookmarkStart w:id="28" w:name="_Toc13670849"/>
      <w:bookmarkEnd w:id="27"/>
      <w:r>
        <w:rPr>
          <w:rFonts w:ascii="Arial" w:hAnsi="Arial" w:cs="Arial"/>
          <w:sz w:val="24"/>
          <w:szCs w:val="24"/>
        </w:rPr>
        <w:t> </w:t>
      </w:r>
      <w:bookmarkEnd w:id="28"/>
    </w:p>
    <w:p w:rsidR="00014D1E" w:rsidRDefault="00014D1E" w:rsidP="00014D1E">
      <w:pPr>
        <w:pStyle w:val="1"/>
        <w:rPr>
          <w:rFonts w:ascii="Verdana" w:hAnsi="Verdana" w:cs="Arial"/>
        </w:rPr>
      </w:pPr>
      <w:proofErr w:type="spellStart"/>
      <w:r>
        <w:rPr>
          <w:rFonts w:ascii="Arial" w:hAnsi="Arial" w:cs="Arial"/>
          <w:sz w:val="24"/>
          <w:szCs w:val="24"/>
        </w:rPr>
        <w:t>Предпрофильная</w:t>
      </w:r>
      <w:proofErr w:type="spellEnd"/>
      <w:r>
        <w:rPr>
          <w:rFonts w:ascii="Arial" w:hAnsi="Arial" w:cs="Arial"/>
          <w:sz w:val="24"/>
          <w:szCs w:val="24"/>
        </w:rPr>
        <w:t xml:space="preserve"> подготовка (на второй ступени общего образования)</w:t>
      </w:r>
    </w:p>
    <w:p w:rsidR="00014D1E" w:rsidRDefault="00014D1E" w:rsidP="00014D1E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t> </w:t>
      </w:r>
    </w:p>
    <w:p w:rsidR="00014D1E" w:rsidRDefault="00014D1E" w:rsidP="00014D1E">
      <w:pPr>
        <w:pStyle w:val="31"/>
        <w:rPr>
          <w:rFonts w:cs="Arial"/>
        </w:rPr>
      </w:pPr>
      <w:bookmarkStart w:id="29" w:name="_Toc4988616"/>
      <w:r>
        <w:rPr>
          <w:rFonts w:cs="Arial"/>
          <w:b/>
          <w:bCs/>
          <w:sz w:val="24"/>
          <w:szCs w:val="24"/>
        </w:rPr>
        <w:t>Курсы по выбору</w:t>
      </w:r>
      <w:bookmarkEnd w:id="29"/>
    </w:p>
    <w:p w:rsidR="00014D1E" w:rsidRDefault="00014D1E" w:rsidP="00014D1E">
      <w:pPr>
        <w:spacing w:before="100" w:beforeAutospacing="1" w:after="100" w:afterAutospacing="1"/>
        <w:ind w:firstLine="709"/>
        <w:jc w:val="both"/>
        <w:rPr>
          <w:rFonts w:cs="Times New Roman"/>
        </w:rPr>
      </w:pPr>
      <w:r>
        <w:t xml:space="preserve">Реализация идеи </w:t>
      </w:r>
      <w:proofErr w:type="spellStart"/>
      <w:r>
        <w:t>профильности</w:t>
      </w:r>
      <w:proofErr w:type="spellEnd"/>
      <w:r>
        <w:t xml:space="preserve"> старшей ступени, ставит  выпускника основной ступени перед необходимостью совершения ответственного выбора - предварительного самоопределения в отношении </w:t>
      </w:r>
      <w:r>
        <w:rPr>
          <w:i/>
          <w:iCs/>
        </w:rPr>
        <w:t xml:space="preserve">профилирующего </w:t>
      </w:r>
      <w:proofErr w:type="spellStart"/>
      <w:r>
        <w:rPr>
          <w:i/>
          <w:iCs/>
        </w:rPr>
        <w:t>направления</w:t>
      </w:r>
      <w:r>
        <w:t>собственной</w:t>
      </w:r>
      <w:proofErr w:type="spellEnd"/>
      <w:r>
        <w:t xml:space="preserve"> деятельности.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Необходимым условиями создания образовательного пространства, способствующего самоопределению учащегося основной ступени, является введение </w:t>
      </w:r>
      <w:proofErr w:type="spellStart"/>
      <w:r>
        <w:t>предпрофильной</w:t>
      </w:r>
      <w:proofErr w:type="spellEnd"/>
      <w:r>
        <w:t xml:space="preserve"> подготовки через организацию курсов по выбору. </w:t>
      </w:r>
    </w:p>
    <w:p w:rsidR="00014D1E" w:rsidRDefault="00014D1E" w:rsidP="00014D1E">
      <w:pPr>
        <w:spacing w:before="100" w:beforeAutospacing="1" w:after="100" w:afterAutospacing="1"/>
        <w:ind w:firstLine="284"/>
        <w:jc w:val="both"/>
      </w:pPr>
      <w:r>
        <w:t>В этих целях необходимо:</w:t>
      </w:r>
    </w:p>
    <w:p w:rsidR="00014D1E" w:rsidRDefault="00014D1E" w:rsidP="00014D1E">
      <w:pPr>
        <w:spacing w:before="100" w:beforeAutospacing="1" w:after="100" w:afterAutospacing="1"/>
        <w:ind w:firstLine="284"/>
        <w:jc w:val="both"/>
      </w:pPr>
      <w:r>
        <w:t xml:space="preserve">-      увеличить часы вариативного (школьного) компонента Базисного учебного плана в выпускном классе основной ступени общего образования; </w:t>
      </w:r>
    </w:p>
    <w:p w:rsidR="00014D1E" w:rsidRDefault="00014D1E" w:rsidP="00014D1E">
      <w:pPr>
        <w:spacing w:before="100" w:beforeAutospacing="1" w:after="100" w:afterAutospacing="1"/>
        <w:ind w:firstLine="284"/>
        <w:jc w:val="both"/>
      </w:pPr>
      <w:r>
        <w:t xml:space="preserve">- при организации обязательных занятий по выбору ввести деления </w:t>
      </w:r>
      <w:proofErr w:type="spellStart"/>
      <w:r>
        <w:t>классана</w:t>
      </w:r>
      <w:proofErr w:type="spellEnd"/>
      <w:r>
        <w:t xml:space="preserve"> необходимое число групп; </w:t>
      </w:r>
    </w:p>
    <w:p w:rsidR="00014D1E" w:rsidRDefault="00014D1E" w:rsidP="00014D1E">
      <w:pPr>
        <w:spacing w:before="100" w:beforeAutospacing="1" w:after="100" w:afterAutospacing="1"/>
        <w:ind w:firstLine="284"/>
        <w:jc w:val="both"/>
      </w:pPr>
      <w:r>
        <w:t xml:space="preserve">- образовательным учреждениям использовать часы вариативного компонента, прежде всего на организацию </w:t>
      </w:r>
      <w:proofErr w:type="spellStart"/>
      <w:r>
        <w:t>предпрофильной</w:t>
      </w:r>
      <w:proofErr w:type="spellEnd"/>
      <w:r>
        <w:t xml:space="preserve"> подготовки.</w:t>
      </w:r>
    </w:p>
    <w:p w:rsidR="00014D1E" w:rsidRDefault="00014D1E" w:rsidP="00014D1E">
      <w:pPr>
        <w:pStyle w:val="31"/>
        <w:rPr>
          <w:rFonts w:cs="Arial"/>
        </w:rPr>
      </w:pPr>
      <w:r>
        <w:rPr>
          <w:rFonts w:cs="Arial"/>
          <w:b/>
          <w:bCs/>
          <w:sz w:val="24"/>
          <w:szCs w:val="24"/>
        </w:rPr>
        <w:t> </w:t>
      </w:r>
    </w:p>
    <w:p w:rsidR="00014D1E" w:rsidRDefault="00014D1E" w:rsidP="00014D1E">
      <w:pPr>
        <w:pStyle w:val="3"/>
        <w:rPr>
          <w:rFonts w:cs="Arial"/>
        </w:rPr>
      </w:pPr>
      <w:bookmarkStart w:id="30" w:name="_Toc4988617"/>
      <w:r>
        <w:rPr>
          <w:rFonts w:cs="Arial"/>
        </w:rPr>
        <w:t>Особенности организации курсов по выбору</w:t>
      </w:r>
      <w:bookmarkEnd w:id="30"/>
    </w:p>
    <w:p w:rsidR="00014D1E" w:rsidRDefault="00014D1E" w:rsidP="00014D1E">
      <w:pPr>
        <w:spacing w:before="100" w:beforeAutospacing="1" w:after="100" w:afterAutospacing="1"/>
        <w:ind w:firstLine="357"/>
        <w:jc w:val="both"/>
        <w:rPr>
          <w:rFonts w:cs="Times New Roman"/>
        </w:rPr>
      </w:pPr>
      <w:r>
        <w:t xml:space="preserve">Основная функция курсов по выбору – </w:t>
      </w:r>
      <w:proofErr w:type="spellStart"/>
      <w:r>
        <w:t>профориентационная</w:t>
      </w:r>
      <w:proofErr w:type="spellEnd"/>
      <w:r>
        <w:t xml:space="preserve">. В этой связи число таких курсов должно быть по возможности значительным. Они должны носить краткосрочный и чередующийся характер, являться своего рода учебными модулями. Курсы по выбору необходимо вводить постепенно. Единовременное введение целого спектра разнообразных курсов по выбору может поставить ученика (семью) перед трудноразрешимой задачей. Необходима целенаправленная, </w:t>
      </w:r>
      <w:r>
        <w:lastRenderedPageBreak/>
        <w:t>опережающая работа по освоению учеником самого механизма принятия решения, освоения “поля возможностей и ответственности”.</w:t>
      </w:r>
    </w:p>
    <w:p w:rsidR="00014D1E" w:rsidRDefault="00014D1E" w:rsidP="00014D1E">
      <w:pPr>
        <w:pStyle w:val="2"/>
        <w:rPr>
          <w:rFonts w:ascii="Verdana" w:hAnsi="Verdana" w:cs="Arial"/>
        </w:rPr>
      </w:pPr>
      <w:bookmarkStart w:id="31" w:name="_Toc4808118"/>
      <w:bookmarkStart w:id="32" w:name="_Toc4988618"/>
      <w:bookmarkEnd w:id="31"/>
      <w:r>
        <w:rPr>
          <w:rFonts w:ascii="Verdana" w:hAnsi="Verdana" w:cs="Arial"/>
          <w:sz w:val="24"/>
          <w:szCs w:val="24"/>
        </w:rPr>
        <w:t> </w:t>
      </w:r>
      <w:bookmarkEnd w:id="32"/>
    </w:p>
    <w:p w:rsidR="00014D1E" w:rsidRDefault="00014D1E" w:rsidP="00014D1E">
      <w:pPr>
        <w:pStyle w:val="3"/>
        <w:jc w:val="both"/>
        <w:rPr>
          <w:rFonts w:cs="Arial"/>
        </w:rPr>
      </w:pPr>
      <w:r>
        <w:rPr>
          <w:rFonts w:cs="Arial"/>
        </w:rPr>
        <w:t>Итоговая аттестация выпускников основной школы и организация поступления в старшую профильную школу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  <w:rPr>
          <w:rFonts w:cs="Times New Roman"/>
        </w:rPr>
      </w:pPr>
      <w:r>
        <w:t>В существующей практике число желающих продолжить образование в старших классах определенного общеобразовательного учреждения (лицея, гимназии) больше, чем реальные возможности приема в эти классы. Возникает ситуация конкурсного приема, которая может стать особенно актуальной в условиях перехода на профильное обучение. Поэтому необходимо решить вопрос об открытой, гласной процедуре проведения подобного конкурсного набора.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Следует отметить, что конкурсный набор в старшие классы отдельных общеобразовательных учреждений не входит в противоречие с законодательно закрепленным правом получения каждым ребенком общего (полного) среднего образования (ст. 16, п.1, </w:t>
      </w:r>
      <w:proofErr w:type="spellStart"/>
      <w:r>
        <w:t>абз</w:t>
      </w:r>
      <w:proofErr w:type="spellEnd"/>
      <w:r>
        <w:t xml:space="preserve">. 2 Закона Российской Федерации «Об образовании»). Закон гарантирует гражданам право получения образования этого уровня, что, однако, не есть синоним права получения его в конкретном общеобразовательном учреждении. В связи с этим представляется целесообразным, наряду с итоговой аттестацией выпускников основной школы предусмотреть определенную форму, позволяющую объективно оценить уровень готовности учащихся к продолжению образования по тому или иному профилю, а также создать основу для внедрения в массовую практику механизмов рационального и прозрачного конкурсного набора в старшую профильную школу. 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>Важную роль должно сыграть введение накопительной оценки (</w:t>
      </w:r>
      <w:proofErr w:type="spellStart"/>
      <w:r>
        <w:t>портфолио</w:t>
      </w:r>
      <w:proofErr w:type="spellEnd"/>
      <w:r>
        <w:t xml:space="preserve"> - «портфель достижений»), которая учитывает различные достижения учащихся по исполнению тех или иных проектов, написанию рефератов, творческих работ, реальные результаты на курсах по выбору и т.п. 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t xml:space="preserve">Муниципальные органы управления образованием должны обеспечить возможность получения общего среднего (полного) образования каждому школьнику, изъявившему желание в его получении. </w:t>
      </w:r>
    </w:p>
    <w:p w:rsidR="00014D1E" w:rsidRDefault="00014D1E" w:rsidP="00014D1E">
      <w:pPr>
        <w:pStyle w:val="1"/>
        <w:rPr>
          <w:rFonts w:ascii="Verdana" w:hAnsi="Verdana" w:cs="Arial"/>
        </w:rPr>
      </w:pPr>
      <w:bookmarkStart w:id="33" w:name="_Toc13670850"/>
      <w:r>
        <w:rPr>
          <w:rFonts w:ascii="Arial" w:hAnsi="Arial" w:cs="Arial"/>
          <w:sz w:val="24"/>
          <w:szCs w:val="24"/>
        </w:rPr>
        <w:t xml:space="preserve">Профильная общеобразовательная подготовка в системе начального и </w:t>
      </w:r>
      <w:r>
        <w:rPr>
          <w:rFonts w:ascii="Arial" w:hAnsi="Arial" w:cs="Arial"/>
          <w:sz w:val="24"/>
          <w:szCs w:val="24"/>
        </w:rPr>
        <w:br/>
        <w:t>среднего профессионального образования</w:t>
      </w:r>
      <w:bookmarkEnd w:id="33"/>
    </w:p>
    <w:p w:rsidR="00014D1E" w:rsidRDefault="00014D1E" w:rsidP="00014D1E">
      <w:pPr>
        <w:spacing w:before="100" w:beforeAutospacing="1" w:after="100" w:afterAutospacing="1"/>
        <w:ind w:firstLine="360"/>
        <w:rPr>
          <w:rFonts w:ascii="Times New Roman" w:hAnsi="Times New Roman" w:cs="Times New Roman"/>
        </w:rPr>
      </w:pPr>
      <w:r>
        <w:t> </w:t>
      </w:r>
    </w:p>
    <w:p w:rsidR="00014D1E" w:rsidRDefault="00014D1E" w:rsidP="00014D1E">
      <w:pPr>
        <w:pStyle w:val="110"/>
        <w:spacing w:before="0" w:beforeAutospacing="0" w:after="0" w:afterAutospacing="0"/>
        <w:ind w:right="-58" w:firstLine="709"/>
        <w:rPr>
          <w:rFonts w:cs="Arial"/>
        </w:rPr>
      </w:pPr>
      <w:r>
        <w:rPr>
          <w:rFonts w:ascii="Times New Roman" w:hAnsi="Times New Roman"/>
        </w:rPr>
        <w:t xml:space="preserve">Необходимость одновременного усвоения учащимися учреждений начального и среднего профессионального образования учебного материала, определяемого двумя стандартами (общего среднего и профессионального образования) приводит к перегрузкам и снижению </w:t>
      </w:r>
      <w:proofErr w:type="gramStart"/>
      <w:r>
        <w:rPr>
          <w:rFonts w:ascii="Times New Roman" w:hAnsi="Times New Roman"/>
        </w:rPr>
        <w:t>качества</w:t>
      </w:r>
      <w:proofErr w:type="gramEnd"/>
      <w:r>
        <w:rPr>
          <w:rFonts w:ascii="Times New Roman" w:hAnsi="Times New Roman"/>
        </w:rPr>
        <w:t xml:space="preserve"> как общего образования, так и профессиональной подготовки выпускников.  Сохраняется жесткая видовая структура образовательных программ, учащиеся и студенты ограничены в выборе образовательной траектории.  </w:t>
      </w:r>
    </w:p>
    <w:p w:rsidR="00014D1E" w:rsidRDefault="00014D1E" w:rsidP="00014D1E">
      <w:pPr>
        <w:pStyle w:val="110"/>
        <w:spacing w:before="0" w:beforeAutospacing="0" w:after="0" w:afterAutospacing="0"/>
        <w:ind w:right="-58" w:firstLine="709"/>
        <w:rPr>
          <w:rFonts w:cs="Arial"/>
        </w:rPr>
      </w:pPr>
      <w:r>
        <w:rPr>
          <w:rFonts w:ascii="Times New Roman" w:hAnsi="Times New Roman"/>
        </w:rPr>
        <w:t>Важной предпосылкой модернизации общеобразовательного цикла в программах начального и среднего профессионального образования является относительная завершенность программы основной школы по большинству основных образовательных областей (например, курс естествознания должен быть достаточно завершенным для будущих филологов, а курс истории – для будущих математиков).</w:t>
      </w:r>
    </w:p>
    <w:p w:rsidR="00014D1E" w:rsidRDefault="00014D1E" w:rsidP="00014D1E">
      <w:pPr>
        <w:pStyle w:val="110"/>
        <w:spacing w:before="0" w:beforeAutospacing="0" w:after="0" w:afterAutospacing="0"/>
        <w:ind w:right="-58" w:firstLine="709"/>
        <w:rPr>
          <w:rFonts w:cs="Arial"/>
        </w:rPr>
      </w:pPr>
      <w:r>
        <w:rPr>
          <w:rFonts w:ascii="Times New Roman" w:hAnsi="Times New Roman"/>
        </w:rPr>
        <w:t>Предлагается следующая модель общеобразовательной составляющей образовательной программы начального и среднего профессионального образования для выпускников 9 класса общеобразовательной школы:</w:t>
      </w:r>
    </w:p>
    <w:p w:rsidR="00014D1E" w:rsidRDefault="00014D1E" w:rsidP="00014D1E">
      <w:pPr>
        <w:pStyle w:val="110"/>
        <w:spacing w:before="0" w:beforeAutospacing="0" w:after="0" w:afterAutospacing="0"/>
        <w:ind w:right="-57" w:firstLine="709"/>
        <w:rPr>
          <w:rFonts w:cs="Arial"/>
        </w:rPr>
      </w:pPr>
      <w:r>
        <w:rPr>
          <w:rFonts w:ascii="Times New Roman" w:hAnsi="Times New Roman"/>
          <w:b/>
          <w:bCs/>
        </w:rPr>
        <w:t>Обязательные общеобразовательные модули:</w:t>
      </w:r>
    </w:p>
    <w:p w:rsidR="00014D1E" w:rsidRDefault="00014D1E" w:rsidP="00014D1E">
      <w:pPr>
        <w:pStyle w:val="110"/>
        <w:spacing w:before="0" w:beforeAutospacing="0" w:after="0" w:afterAutospacing="0"/>
        <w:ind w:right="-57" w:firstLine="709"/>
        <w:rPr>
          <w:rFonts w:cs="Arial"/>
        </w:rPr>
      </w:pPr>
      <w:r>
        <w:rPr>
          <w:rFonts w:ascii="Symbol" w:hAnsi="Symbol" w:cs="Arial"/>
          <w:lang w:val="en-US"/>
        </w:rPr>
        <w:lastRenderedPageBreak/>
        <w:t></w:t>
      </w:r>
      <w:r>
        <w:rPr>
          <w:rFonts w:ascii="Symbol" w:hAnsi="Symbol" w:cs="Arial"/>
          <w:lang w:val="en-US"/>
        </w:rPr>
        <w:t></w:t>
      </w:r>
      <w:r>
        <w:rPr>
          <w:rFonts w:ascii="Times New Roman" w:hAnsi="Times New Roman"/>
          <w:i/>
          <w:iCs/>
        </w:rPr>
        <w:t>Основной (профессионально ориентированный) общеобразовательный модуль</w:t>
      </w:r>
      <w:r>
        <w:rPr>
          <w:rFonts w:ascii="Times New Roman" w:hAnsi="Times New Roman"/>
        </w:rPr>
        <w:t xml:space="preserve"> объемом примерно 500-700 часов, в рамках которого учащиеся, во-первых, получают и закрепляют знания по тем предметам и разделам общего образования, которые непосредственно обеспечивают успешное усвоение специальных предметов и, во-вторых, проходят интегрированный гуманитарный курс, обеспечивающий общекультурное развитие; </w:t>
      </w:r>
    </w:p>
    <w:p w:rsidR="00014D1E" w:rsidRDefault="00014D1E" w:rsidP="00014D1E">
      <w:pPr>
        <w:pStyle w:val="110"/>
        <w:spacing w:before="0" w:beforeAutospacing="0" w:after="0" w:afterAutospacing="0"/>
        <w:ind w:right="-58" w:firstLine="709"/>
        <w:rPr>
          <w:rFonts w:cs="Arial"/>
        </w:rPr>
      </w:pPr>
      <w:proofErr w:type="gramStart"/>
      <w:r>
        <w:rPr>
          <w:rFonts w:ascii="Symbol" w:hAnsi="Symbol" w:cs="Arial"/>
          <w:lang w:val="en-US"/>
        </w:rPr>
        <w:t></w:t>
      </w:r>
      <w:r>
        <w:rPr>
          <w:rFonts w:ascii="Symbol" w:hAnsi="Symbol" w:cs="Arial"/>
          <w:lang w:val="en-US"/>
        </w:rPr>
        <w:t></w:t>
      </w:r>
      <w:r>
        <w:rPr>
          <w:rFonts w:ascii="Times New Roman" w:hAnsi="Times New Roman"/>
          <w:i/>
          <w:iCs/>
        </w:rPr>
        <w:t>Модули общих навыков</w:t>
      </w:r>
      <w:r>
        <w:rPr>
          <w:rFonts w:ascii="Times New Roman" w:hAnsi="Times New Roman"/>
        </w:rPr>
        <w:t xml:space="preserve"> (объемом до 300 часов).</w:t>
      </w:r>
      <w:proofErr w:type="gramEnd"/>
      <w:r>
        <w:rPr>
          <w:rFonts w:ascii="Times New Roman" w:hAnsi="Times New Roman"/>
        </w:rPr>
        <w:t>  Термин “общие навыки” вводится как рабочий, для обозначения совокупности навыков, необходимых для успешной адаптации выпускников учреждений начального и среднего профессионального образования на рынке труда.</w:t>
      </w:r>
    </w:p>
    <w:p w:rsidR="00014D1E" w:rsidRDefault="00014D1E" w:rsidP="00014D1E">
      <w:pPr>
        <w:pStyle w:val="110"/>
        <w:spacing w:before="0" w:beforeAutospacing="0" w:after="0" w:afterAutospacing="0"/>
        <w:ind w:right="-58" w:firstLine="709"/>
        <w:rPr>
          <w:rFonts w:cs="Arial"/>
        </w:rPr>
      </w:pPr>
      <w:r>
        <w:rPr>
          <w:rFonts w:ascii="Times New Roman" w:hAnsi="Times New Roman"/>
        </w:rPr>
        <w:t>После изучения обязательных общеобразовательных модулей обучаемые делятся на два потока с учетом их собственных интересов и результатов обучения. Образовательные программы для этих потоков структурно отличаются соотношением общего и профессионального образования</w:t>
      </w:r>
    </w:p>
    <w:p w:rsidR="00014D1E" w:rsidRDefault="00014D1E" w:rsidP="00014D1E">
      <w:pPr>
        <w:pStyle w:val="110"/>
        <w:spacing w:before="0" w:beforeAutospacing="0" w:after="0" w:afterAutospacing="0"/>
        <w:ind w:right="-58" w:firstLine="709"/>
        <w:rPr>
          <w:rFonts w:cs="Arial"/>
        </w:rPr>
      </w:pPr>
      <w:r>
        <w:rPr>
          <w:rFonts w:ascii="Times New Roman" w:hAnsi="Times New Roman"/>
          <w:b/>
          <w:bCs/>
        </w:rPr>
        <w:t>Первый поток,</w:t>
      </w:r>
      <w:r>
        <w:rPr>
          <w:rFonts w:ascii="Times New Roman" w:hAnsi="Times New Roman"/>
        </w:rPr>
        <w:t xml:space="preserve"> основной по численности, продолжает углубленное освоение профессии или специальности (повышение уровня квалификации и освоение дополнительных специализаций), что позволит повысить конкурентоспособность выпускников на рынке труда. В будущем, по мере формирования устойчивых жизненных приоритетов, часть этих выпускников может пройти дополнительный общеобразовательный курс и сдать единый государственный экзамен, что позволит им поступить в учебное заведение высшего профессионального образование.</w:t>
      </w:r>
    </w:p>
    <w:p w:rsidR="00014D1E" w:rsidRDefault="00014D1E" w:rsidP="00014D1E">
      <w:pPr>
        <w:pStyle w:val="110"/>
        <w:spacing w:before="0" w:beforeAutospacing="0" w:after="0" w:afterAutospacing="0"/>
        <w:ind w:right="-58" w:firstLine="709"/>
        <w:rPr>
          <w:rFonts w:cs="Arial"/>
        </w:rPr>
      </w:pPr>
      <w:r>
        <w:rPr>
          <w:rFonts w:ascii="Times New Roman" w:hAnsi="Times New Roman"/>
          <w:b/>
          <w:bCs/>
        </w:rPr>
        <w:t>Второй поток</w:t>
      </w:r>
      <w:r>
        <w:rPr>
          <w:rFonts w:ascii="Times New Roman" w:hAnsi="Times New Roman"/>
        </w:rPr>
        <w:t xml:space="preserve">, включающий учащихся, успешно освоивших обязательные общеобразовательные модули и стремящихся к получению высшего образования, завершает освоение профессии или специальности в рамках стандарта по сокращенной программе, осваивает специализацию на начальном уровне квалификации. При этом они изучают дополнительный общеобразовательный модуль, ориентированный на требования единого государственного экзамена (этот модуль учащиеся могут осваивать как в своем образовательном учреждении, так и в близлежащей школе, по дневной или вечерней форме обучения). </w:t>
      </w:r>
    </w:p>
    <w:p w:rsidR="00014D1E" w:rsidRDefault="00014D1E" w:rsidP="00014D1E">
      <w:pPr>
        <w:pStyle w:val="110"/>
        <w:spacing w:before="0" w:beforeAutospacing="0" w:after="0" w:afterAutospacing="0"/>
        <w:ind w:right="-58" w:firstLine="709"/>
        <w:rPr>
          <w:rFonts w:cs="Arial"/>
        </w:rPr>
      </w:pPr>
      <w:r>
        <w:rPr>
          <w:rFonts w:ascii="Times New Roman" w:hAnsi="Times New Roman"/>
        </w:rPr>
        <w:t>Таким образом, общий срок обучения не увеличивается, но при этом более эффективно используются образовательные ресурсы за счет четкой расстановки акцентов в образовательных программах начального и среднего профессионального образования.</w:t>
      </w:r>
    </w:p>
    <w:p w:rsidR="00014D1E" w:rsidRDefault="00014D1E" w:rsidP="00014D1E">
      <w:pPr>
        <w:pStyle w:val="110"/>
        <w:spacing w:before="0" w:beforeAutospacing="0" w:after="0" w:afterAutospacing="0"/>
        <w:ind w:right="-58" w:firstLine="709"/>
        <w:rPr>
          <w:rFonts w:cs="Arial"/>
        </w:rPr>
      </w:pPr>
      <w:r>
        <w:rPr>
          <w:rFonts w:ascii="Times New Roman" w:hAnsi="Times New Roman"/>
        </w:rPr>
        <w:t> </w:t>
      </w:r>
    </w:p>
    <w:p w:rsidR="00014D1E" w:rsidRDefault="00014D1E" w:rsidP="00014D1E">
      <w:pPr>
        <w:pStyle w:val="1"/>
        <w:rPr>
          <w:rFonts w:ascii="Verdana" w:hAnsi="Verdana" w:cs="Arial"/>
        </w:rPr>
      </w:pPr>
      <w:bookmarkStart w:id="34" w:name="_Toc4325943"/>
      <w:bookmarkStart w:id="35" w:name="_Toc4988619"/>
      <w:bookmarkStart w:id="36" w:name="_Toc13670851"/>
      <w:bookmarkEnd w:id="34"/>
      <w:bookmarkEnd w:id="35"/>
      <w:r>
        <w:rPr>
          <w:rFonts w:ascii="Arial" w:hAnsi="Arial" w:cs="Arial"/>
          <w:sz w:val="24"/>
          <w:szCs w:val="24"/>
        </w:rPr>
        <w:t>Подготовка, повышение квалификации и переподготовка педагогических кадров для профильной школы</w:t>
      </w:r>
      <w:bookmarkEnd w:id="36"/>
    </w:p>
    <w:p w:rsidR="00014D1E" w:rsidRDefault="00014D1E" w:rsidP="00014D1E">
      <w:pPr>
        <w:pStyle w:val="2"/>
        <w:rPr>
          <w:rFonts w:ascii="Times New Roman" w:hAnsi="Times New Roman" w:cs="Times New Roman"/>
        </w:rPr>
      </w:pPr>
      <w:r>
        <w:rPr>
          <w:rFonts w:ascii="Verdana" w:hAnsi="Verdana" w:cs="Arial"/>
          <w:sz w:val="24"/>
          <w:szCs w:val="24"/>
        </w:rPr>
        <w:t> </w:t>
      </w:r>
      <w:r>
        <w:t>Учитель профильной школы обязан не просто быть специалистом высокого уровня, соответствующим профилю и специализации своей деятельности, но и должен обеспечивать:</w:t>
      </w:r>
    </w:p>
    <w:p w:rsidR="00014D1E" w:rsidRDefault="00014D1E" w:rsidP="00014D1E">
      <w:pPr>
        <w:spacing w:before="100" w:beforeAutospacing="1" w:after="100" w:afterAutospacing="1"/>
        <w:ind w:firstLine="567"/>
        <w:jc w:val="both"/>
      </w:pPr>
      <w:r>
        <w:t>- вариативность и личностную ориентацию образовательного процесса (проектирование индивидуальных образовательных траекторий);</w:t>
      </w:r>
    </w:p>
    <w:p w:rsidR="00014D1E" w:rsidRDefault="00014D1E" w:rsidP="00014D1E">
      <w:pPr>
        <w:spacing w:before="100" w:beforeAutospacing="1" w:after="100" w:afterAutospacing="1"/>
        <w:ind w:firstLine="567"/>
        <w:jc w:val="both"/>
      </w:pPr>
      <w:r>
        <w:t xml:space="preserve">- практическую ориентацию образовательного процесса с введением интерактивных, </w:t>
      </w:r>
      <w:proofErr w:type="spellStart"/>
      <w:r>
        <w:t>деятельностных</w:t>
      </w:r>
      <w:proofErr w:type="spellEnd"/>
      <w:r>
        <w:t xml:space="preserve"> компонентов (освоение проектно-исследовательских и коммуникативных методов);</w:t>
      </w:r>
    </w:p>
    <w:p w:rsidR="00014D1E" w:rsidRDefault="00014D1E" w:rsidP="00014D1E">
      <w:pPr>
        <w:spacing w:before="100" w:beforeAutospacing="1" w:after="100" w:afterAutospacing="1"/>
        <w:ind w:firstLine="567"/>
        <w:jc w:val="both"/>
      </w:pPr>
      <w:r>
        <w:t>- завершение профильного самоопределения старшеклассников и формирование способностей и компетентностей,  необходимых для продолжения образования в соответствующей сфере профессионального образования.</w:t>
      </w:r>
    </w:p>
    <w:p w:rsidR="00014D1E" w:rsidRDefault="00014D1E" w:rsidP="00014D1E">
      <w:pPr>
        <w:spacing w:before="100" w:beforeAutospacing="1" w:after="100" w:afterAutospacing="1"/>
        <w:ind w:firstLine="567"/>
        <w:jc w:val="both"/>
      </w:pPr>
      <w:r>
        <w:t>Новые требования к учителю в условиях перехода к профильному обучению диктуют необходимость дальнейшей модернизации педагогического образования и повышения квалификации действующих педагогических кадров.</w:t>
      </w:r>
    </w:p>
    <w:p w:rsidR="00014D1E" w:rsidRDefault="00014D1E" w:rsidP="00014D1E">
      <w:pPr>
        <w:spacing w:before="100" w:beforeAutospacing="1" w:after="100" w:afterAutospacing="1"/>
        <w:ind w:firstLine="360"/>
        <w:jc w:val="both"/>
      </w:pPr>
      <w:r>
        <w:t xml:space="preserve">Для реализации данной задачи необходимо разработать модели структуры и содержания подготовки специалистов для профильной школы на основе современных подходов к организации педагогического образования, что должно включать </w:t>
      </w:r>
      <w:r>
        <w:rPr>
          <w:b/>
          <w:bCs/>
        </w:rPr>
        <w:t xml:space="preserve">опережающую проработку модели стандартов высшего </w:t>
      </w:r>
      <w:proofErr w:type="spellStart"/>
      <w:r>
        <w:rPr>
          <w:b/>
          <w:bCs/>
        </w:rPr>
        <w:t>педобразования</w:t>
      </w:r>
      <w:proofErr w:type="spellEnd"/>
      <w:r>
        <w:rPr>
          <w:b/>
          <w:bCs/>
        </w:rPr>
        <w:t xml:space="preserve"> третьего поколения</w:t>
      </w:r>
      <w:r>
        <w:t>.</w:t>
      </w:r>
    </w:p>
    <w:p w:rsidR="00014D1E" w:rsidRDefault="00014D1E" w:rsidP="00014D1E">
      <w:pPr>
        <w:spacing w:before="100" w:beforeAutospacing="1" w:after="100" w:afterAutospacing="1"/>
        <w:ind w:firstLine="567"/>
        <w:jc w:val="both"/>
      </w:pPr>
      <w:r>
        <w:t xml:space="preserve">Новые модели высшего педагогического образования задают необходимую средне- и долгосрочную перспективу. Вместе с тем в ближайшие несколько лет основной объем </w:t>
      </w:r>
      <w:r>
        <w:lastRenderedPageBreak/>
        <w:t xml:space="preserve">преподавательской работы в профильной школе будет вести действующий педагогический корпус. В этой связи для обеспечения необходимого уровня профессиональной подготовки учителей при переходе на профильную школу предполагается всем учителям, изъявившим желание работать в профильной школе, пройти повышение квалификации или переподготовку и получить соответствующее свидетельство (сертификат). Министерству образования Российской Федерации следует инициировать вопрос </w:t>
      </w:r>
      <w:r>
        <w:rPr>
          <w:b/>
          <w:bCs/>
        </w:rPr>
        <w:t>о возможности аттестации педагогов профильной школы по 15-разряду ЕТС.</w:t>
      </w:r>
    </w:p>
    <w:p w:rsidR="00014D1E" w:rsidRDefault="00014D1E" w:rsidP="00014D1E">
      <w:pPr>
        <w:spacing w:before="100" w:beforeAutospacing="1" w:after="100" w:afterAutospacing="1"/>
        <w:ind w:firstLine="567"/>
        <w:jc w:val="both"/>
      </w:pPr>
      <w:r>
        <w:t>Важным представляется организовать на базе педагогических вузов профессиональную подготовку специалистов (учителей, педагогов), а также магистров образования с целью обеспечения профильной школы высококвалифицированными кадрами. Следует в рамках подготовки по специальностям и направлениям педагогического образования ввести необходимые специализации и магистерские программы с учетом потребностей профильной школы.</w:t>
      </w:r>
    </w:p>
    <w:p w:rsidR="00014D1E" w:rsidRDefault="00014D1E" w:rsidP="00014D1E">
      <w:pPr>
        <w:pStyle w:val="1"/>
        <w:rPr>
          <w:rFonts w:ascii="Verdana" w:hAnsi="Verdana" w:cs="Arial"/>
        </w:rPr>
      </w:pPr>
      <w:r>
        <w:rPr>
          <w:rFonts w:ascii="Arial" w:hAnsi="Arial" w:cs="Arial"/>
          <w:sz w:val="24"/>
          <w:szCs w:val="24"/>
        </w:rPr>
        <w:t> </w:t>
      </w:r>
      <w:bookmarkStart w:id="37" w:name="_Toc4988623"/>
      <w:bookmarkStart w:id="38" w:name="_Toc13670852"/>
      <w:bookmarkEnd w:id="37"/>
      <w:r>
        <w:rPr>
          <w:rFonts w:ascii="Arial" w:hAnsi="Arial" w:cs="Arial"/>
          <w:sz w:val="24"/>
          <w:szCs w:val="24"/>
        </w:rPr>
        <w:t>Упорядочение видов общеобразовательных учреждений</w:t>
      </w:r>
      <w:bookmarkEnd w:id="38"/>
    </w:p>
    <w:p w:rsidR="00014D1E" w:rsidRDefault="00014D1E" w:rsidP="00014D1E">
      <w:pPr>
        <w:spacing w:before="100" w:beforeAutospacing="1" w:after="100" w:afterAutospacing="1"/>
        <w:ind w:left="75" w:firstLine="375"/>
        <w:jc w:val="both"/>
        <w:rPr>
          <w:rFonts w:ascii="Times New Roman" w:hAnsi="Times New Roman" w:cs="Times New Roman"/>
        </w:rPr>
      </w:pPr>
      <w:r>
        <w:t> </w:t>
      </w:r>
    </w:p>
    <w:p w:rsidR="00014D1E" w:rsidRDefault="00014D1E" w:rsidP="00014D1E">
      <w:pPr>
        <w:spacing w:before="100" w:beforeAutospacing="1" w:after="100" w:afterAutospacing="1"/>
        <w:ind w:firstLine="374"/>
        <w:jc w:val="both"/>
      </w:pPr>
      <w:r>
        <w:t>При разработке нормативной базы развития профильного обучения на старшей ступени общего образования необходимо решить следующие вопросы:</w:t>
      </w:r>
    </w:p>
    <w:p w:rsidR="00014D1E" w:rsidRDefault="00014D1E" w:rsidP="00014D1E">
      <w:pPr>
        <w:spacing w:before="100" w:beforeAutospacing="1" w:after="100" w:afterAutospacing="1"/>
        <w:ind w:left="75" w:firstLine="375"/>
        <w:jc w:val="both"/>
      </w:pPr>
      <w:r>
        <w:t>1) изменение видовой номенклатуры общеобразовательных учреждений;</w:t>
      </w:r>
    </w:p>
    <w:p w:rsidR="00014D1E" w:rsidRDefault="00014D1E" w:rsidP="00014D1E">
      <w:pPr>
        <w:spacing w:before="100" w:beforeAutospacing="1" w:after="100" w:afterAutospacing="1"/>
        <w:ind w:left="75" w:firstLine="375"/>
        <w:jc w:val="both"/>
      </w:pPr>
      <w:r>
        <w:t>2) разработка механизмов финансирования профильного обучения.</w:t>
      </w:r>
    </w:p>
    <w:p w:rsidR="00014D1E" w:rsidRDefault="00014D1E" w:rsidP="00014D1E">
      <w:pPr>
        <w:spacing w:before="100" w:beforeAutospacing="1" w:after="100" w:afterAutospacing="1"/>
        <w:ind w:firstLine="448"/>
        <w:jc w:val="both"/>
      </w:pPr>
      <w:r>
        <w:t xml:space="preserve">Определенное Концепцией модернизации российского образования введение профильного обучения требует уточнения </w:t>
      </w:r>
      <w:r>
        <w:rPr>
          <w:b/>
          <w:bCs/>
        </w:rPr>
        <w:t xml:space="preserve">набора различных видов </w:t>
      </w:r>
      <w:r>
        <w:t>общеобразовательных учреждений и изменения действующего типового положения об общеобразовательном учреждении.</w:t>
      </w:r>
    </w:p>
    <w:p w:rsidR="00014D1E" w:rsidRDefault="00014D1E" w:rsidP="00014D1E">
      <w:pPr>
        <w:spacing w:before="100" w:beforeAutospacing="1" w:after="100" w:afterAutospacing="1"/>
        <w:ind w:firstLine="448"/>
        <w:jc w:val="both"/>
      </w:pPr>
      <w:r>
        <w:t>Соответственно требуют разработки вопросы нормативного финансирования профильного обучения с учетом различных источников бюджетного финансирования.</w:t>
      </w:r>
    </w:p>
    <w:p w:rsidR="00014D1E" w:rsidRDefault="00014D1E" w:rsidP="00014D1E">
      <w:pPr>
        <w:spacing w:before="100" w:beforeAutospacing="1" w:after="100" w:afterAutospacing="1"/>
      </w:pPr>
      <w:r>
        <w:t> </w:t>
      </w:r>
    </w:p>
    <w:p w:rsidR="00014D1E" w:rsidRDefault="00014D1E" w:rsidP="00014D1E">
      <w:pPr>
        <w:pStyle w:val="1"/>
        <w:rPr>
          <w:rFonts w:ascii="Verdana" w:hAnsi="Verdana" w:cs="Arial"/>
        </w:rPr>
      </w:pPr>
      <w:bookmarkStart w:id="39" w:name="_Toc13670853"/>
      <w:r>
        <w:rPr>
          <w:rFonts w:ascii="Arial" w:hAnsi="Arial" w:cs="Arial"/>
          <w:sz w:val="24"/>
          <w:szCs w:val="24"/>
        </w:rPr>
        <w:t>Этапы введения профильного обучения</w:t>
      </w:r>
      <w:bookmarkEnd w:id="39"/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rPr>
          <w:spacing w:val="-6"/>
        </w:rPr>
        <w:t xml:space="preserve"> При планировании введения профильного обучения следует принять во внимание объективную необходимость подготовительной работы по обновлению содержания образования и его обеспечения (стандарты, учебные планы, примерные программы, учебники и методические пособия, переподготовка кадров и проч.). Следует также учитывать необходимость соотнесения планируемых действий с рядом осуществляемых общесистемных нововведений в образовании. В частности, введение единого </w:t>
      </w:r>
      <w:r>
        <w:rPr>
          <w:spacing w:val="-6"/>
        </w:rPr>
        <w:lastRenderedPageBreak/>
        <w:t>государственного экзамена. С учетом реально складывающейся ситуации предлагаются следующие этапы перехода на профильное обучение в среднесрочной перспективе.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rPr>
          <w:spacing w:val="-6"/>
        </w:rPr>
        <w:t xml:space="preserve">Предварительным этапом введения профильного обучения является начало перехода на </w:t>
      </w:r>
      <w:proofErr w:type="spellStart"/>
      <w:r>
        <w:rPr>
          <w:spacing w:val="-6"/>
        </w:rPr>
        <w:t>предпрофильное</w:t>
      </w:r>
      <w:proofErr w:type="spellEnd"/>
      <w:r>
        <w:rPr>
          <w:spacing w:val="-6"/>
        </w:rPr>
        <w:t xml:space="preserve"> обучение в последнем классе основной ступени. 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rPr>
          <w:spacing w:val="-6"/>
        </w:rPr>
        <w:t xml:space="preserve">При содействии муниципальных и региональных органов управления образованием необходимо организовать повышение квалификации учителей и администрации общеобразовательных учреждений, принять меры по обеспечению школ учебными пособиями и при необходимости учебниками, отвечающими задачам профильного обучения. 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rPr>
          <w:spacing w:val="-6"/>
        </w:rPr>
        <w:t xml:space="preserve">Перед введением профильного обучения в общеобразовательных учреждениях должен быть проведен значительный объем работ по обеспечению предстоящего выбора учащимися профилей обучения (анкетирование, беседы с родителями и др.). 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rPr>
          <w:spacing w:val="-6"/>
        </w:rPr>
        <w:t xml:space="preserve">Параллельно должна быть осуществлена разработка процедуры приема выпускников </w:t>
      </w:r>
      <w:proofErr w:type="spellStart"/>
      <w:r>
        <w:rPr>
          <w:spacing w:val="-6"/>
        </w:rPr>
        <w:t>предпрофильных</w:t>
      </w:r>
      <w:proofErr w:type="spellEnd"/>
      <w:r>
        <w:rPr>
          <w:spacing w:val="-6"/>
        </w:rPr>
        <w:t xml:space="preserve"> классов в профильные школы (классы, группы). Органам управления образованием различных уровней целесообразно разработать предложения по сетевому взаимодействию образовательных учреждений, обеспечивающему наиболее сбалансированный спектр возможностей получения старшеклассниками полного среднего образования на профильном уровне, а также в непрофильных (общеобразовательных) школах, классах и группах. 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rPr>
          <w:spacing w:val="-6"/>
        </w:rPr>
        <w:t>На основе примерных нормативов и расчетов субъекты Российской Федерации должны представить предложения в проекты территориальных бюджетов, с целью дополнительного бюджетного финансирования работы старших классов общеобразовательных учреждений, планирующих переход на профильное обучение.</w:t>
      </w:r>
    </w:p>
    <w:p w:rsidR="00014D1E" w:rsidRDefault="00014D1E" w:rsidP="00014D1E">
      <w:pPr>
        <w:spacing w:before="100" w:beforeAutospacing="1" w:after="100" w:afterAutospacing="1"/>
        <w:ind w:firstLine="709"/>
        <w:jc w:val="both"/>
      </w:pPr>
      <w:r>
        <w:rPr>
          <w:spacing w:val="-6"/>
        </w:rPr>
        <w:t xml:space="preserve">На следующем этапе должна быть продолжена работа по созданию нового поколения учебной литературы, уточнению базисных учебных планов, разработке и принятию примерных учебных планов профилей и ежегодному расширению числа школ и обучающихся, переходящих на </w:t>
      </w:r>
      <w:proofErr w:type="gramStart"/>
      <w:r>
        <w:rPr>
          <w:spacing w:val="-6"/>
        </w:rPr>
        <w:t>профильное</w:t>
      </w:r>
      <w:proofErr w:type="gramEnd"/>
      <w:r>
        <w:rPr>
          <w:spacing w:val="-6"/>
        </w:rPr>
        <w:t xml:space="preserve"> обучения на основе соответствующих региональных программ.</w:t>
      </w:r>
    </w:p>
    <w:p w:rsidR="00014D1E" w:rsidRDefault="00014D1E">
      <w:pPr>
        <w:rPr>
          <w:b/>
          <w:bCs/>
        </w:rPr>
      </w:pPr>
      <w:bookmarkStart w:id="40" w:name="_Toc13659775"/>
      <w:bookmarkStart w:id="41" w:name="_Toc13670854"/>
      <w:bookmarkEnd w:id="40"/>
      <w:r>
        <w:rPr>
          <w:b/>
          <w:bCs/>
        </w:rPr>
        <w:br w:type="page"/>
      </w:r>
    </w:p>
    <w:p w:rsidR="00014D1E" w:rsidRDefault="00014D1E" w:rsidP="00014D1E">
      <w:pPr>
        <w:spacing w:before="100" w:beforeAutospacing="1" w:after="100" w:afterAutospacing="1"/>
        <w:jc w:val="center"/>
      </w:pPr>
      <w:r>
        <w:rPr>
          <w:b/>
          <w:bCs/>
        </w:rPr>
        <w:t>ПРИЛОЖЕНИЯ</w:t>
      </w:r>
      <w:bookmarkEnd w:id="41"/>
    </w:p>
    <w:p w:rsidR="00014D1E" w:rsidRDefault="00014D1E" w:rsidP="00014D1E">
      <w:pPr>
        <w:spacing w:before="100" w:beforeAutospacing="1" w:after="100" w:afterAutospacing="1"/>
        <w:ind w:right="-545"/>
      </w:pPr>
      <w:r>
        <w:rPr>
          <w:spacing w:val="-6"/>
        </w:rPr>
        <w:t> </w:t>
      </w:r>
    </w:p>
    <w:p w:rsidR="00014D1E" w:rsidRDefault="00014D1E" w:rsidP="00014D1E">
      <w:pPr>
        <w:pStyle w:val="1"/>
        <w:rPr>
          <w:rFonts w:ascii="Verdana" w:hAnsi="Verdana" w:cs="Arial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Verdana" w:hAnsi="Verdana" w:cs="Arial"/>
        </w:rPr>
        <w:t> </w:t>
      </w:r>
      <w:bookmarkStart w:id="42" w:name="_Toc13670855"/>
      <w:r>
        <w:rPr>
          <w:rFonts w:ascii="Verdana" w:hAnsi="Verdana" w:cs="Arial"/>
        </w:rPr>
        <w:t>Примерные учебные планы для некоторых возможных профилей</w:t>
      </w:r>
      <w:bookmarkEnd w:id="42"/>
    </w:p>
    <w:p w:rsidR="00014D1E" w:rsidRDefault="00014D1E" w:rsidP="00014D1E">
      <w:pPr>
        <w:pStyle w:val="2"/>
        <w:rPr>
          <w:rFonts w:ascii="Verdana" w:hAnsi="Verdana" w:cs="Arial"/>
        </w:rPr>
      </w:pPr>
      <w:bookmarkStart w:id="43" w:name="_Toc3519031"/>
      <w:bookmarkStart w:id="44" w:name="_Toc4988608"/>
      <w:bookmarkEnd w:id="43"/>
      <w:r>
        <w:rPr>
          <w:rFonts w:ascii="Verdana" w:hAnsi="Verdana" w:cs="Arial"/>
          <w:sz w:val="24"/>
          <w:szCs w:val="24"/>
        </w:rPr>
        <w:t> </w:t>
      </w:r>
      <w:bookmarkStart w:id="45" w:name="_Toc13670856"/>
      <w:bookmarkEnd w:id="44"/>
      <w:r>
        <w:rPr>
          <w:rFonts w:ascii="Verdana" w:hAnsi="Verdana" w:cs="Arial"/>
          <w:sz w:val="24"/>
          <w:szCs w:val="24"/>
        </w:rPr>
        <w:t>Естественно-математический профиль</w:t>
      </w:r>
      <w:bookmarkEnd w:id="45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5068"/>
      </w:tblGrid>
      <w:tr w:rsidR="00014D1E" w:rsidTr="00014D1E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Учебные курсы</w:t>
            </w:r>
          </w:p>
        </w:tc>
        <w:tc>
          <w:tcPr>
            <w:tcW w:w="5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 xml:space="preserve">Число недельных  учебных часов </w:t>
            </w:r>
          </w:p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за два года обучения</w:t>
            </w:r>
          </w:p>
        </w:tc>
      </w:tr>
      <w:tr w:rsidR="00014D1E" w:rsidTr="00014D1E">
        <w:tc>
          <w:tcPr>
            <w:tcW w:w="95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ind w:left="108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          Базовые общеобразовательные предметы</w:t>
            </w:r>
            <w:r>
              <w:t> </w:t>
            </w:r>
          </w:p>
        </w:tc>
      </w:tr>
      <w:tr w:rsidR="00014D1E" w:rsidTr="00014D1E">
        <w:tc>
          <w:tcPr>
            <w:tcW w:w="4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Русский язык и литература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4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Иностранный язык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4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История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4</w:t>
            </w:r>
          </w:p>
        </w:tc>
      </w:tr>
      <w:tr w:rsidR="00014D1E" w:rsidTr="00014D1E">
        <w:tc>
          <w:tcPr>
            <w:tcW w:w="4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Обществоведение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4</w:t>
            </w:r>
          </w:p>
        </w:tc>
      </w:tr>
      <w:tr w:rsidR="00014D1E" w:rsidTr="00014D1E">
        <w:tc>
          <w:tcPr>
            <w:tcW w:w="4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Физическая культура</w:t>
            </w:r>
            <w:bookmarkStart w:id="46" w:name="_ftnref1"/>
            <w:r>
              <w:rPr>
                <w:rFonts w:ascii="Verdana" w:hAnsi="Verdana" w:cs="Arial"/>
              </w:rPr>
              <w:fldChar w:fldCharType="begin"/>
            </w:r>
            <w:r>
              <w:rPr>
                <w:rFonts w:ascii="Verdana" w:hAnsi="Verdana" w:cs="Arial"/>
              </w:rPr>
              <w:instrText xml:space="preserve"> HYPERLINK "http://www.profile-edu.ru/content.php?cont=19" \l "_ftn1" \o "" </w:instrText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Style w:val="aa"/>
                <w:rFonts w:cs="Arial"/>
                <w:color w:val="0000FF"/>
                <w:u w:val="single"/>
              </w:rPr>
              <w:t>[1]</w:t>
            </w:r>
            <w:bookmarkEnd w:id="46"/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95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ind w:left="108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        Профильные общеобразовательные предметы</w:t>
            </w:r>
            <w:r>
              <w:t> </w:t>
            </w:r>
          </w:p>
        </w:tc>
      </w:tr>
      <w:tr w:rsidR="00014D1E" w:rsidTr="00014D1E">
        <w:tc>
          <w:tcPr>
            <w:tcW w:w="4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Математика (базовый общеобразовательный и профильный курс)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12</w:t>
            </w:r>
          </w:p>
        </w:tc>
      </w:tr>
      <w:tr w:rsidR="00014D1E" w:rsidTr="00014D1E">
        <w:tc>
          <w:tcPr>
            <w:tcW w:w="4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Физика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</w:p>
        </w:tc>
      </w:tr>
      <w:tr w:rsidR="00014D1E" w:rsidTr="00014D1E">
        <w:tc>
          <w:tcPr>
            <w:tcW w:w="4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Химия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4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4</w:t>
            </w:r>
          </w:p>
        </w:tc>
      </w:tr>
      <w:tr w:rsidR="00014D1E" w:rsidTr="00014D1E">
        <w:tc>
          <w:tcPr>
            <w:tcW w:w="4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95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Элективные курсы</w:t>
            </w:r>
          </w:p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(3 курса на выбор)</w:t>
            </w:r>
          </w:p>
        </w:tc>
      </w:tr>
      <w:tr w:rsidR="00014D1E" w:rsidTr="00014D1E">
        <w:trPr>
          <w:trHeight w:val="820"/>
        </w:trPr>
        <w:tc>
          <w:tcPr>
            <w:tcW w:w="4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 </w:t>
            </w:r>
          </w:p>
          <w:p w:rsidR="00014D1E" w:rsidRDefault="00014D1E" w:rsidP="00014D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5-6 курсов, предлагаемых школой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014D1E" w:rsidRDefault="00014D1E" w:rsidP="00014D1E">
            <w:pPr>
              <w:spacing w:after="0" w:line="240" w:lineRule="auto"/>
              <w:jc w:val="center"/>
            </w:pPr>
            <w:r>
              <w:t>Всего 12</w:t>
            </w:r>
          </w:p>
          <w:p w:rsidR="00014D1E" w:rsidRDefault="00014D1E" w:rsidP="00014D1E">
            <w:pPr>
              <w:spacing w:after="0" w:line="240" w:lineRule="auto"/>
              <w:jc w:val="center"/>
            </w:pPr>
            <w:r>
              <w:t> </w:t>
            </w:r>
          </w:p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rPr>
          <w:trHeight w:val="820"/>
        </w:trPr>
        <w:tc>
          <w:tcPr>
            <w:tcW w:w="4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Учебные практики, проекты, исследовательская деятельность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 xml:space="preserve">Не менее 70 </w:t>
            </w:r>
            <w:proofErr w:type="spellStart"/>
            <w:r>
              <w:t>уч</w:t>
            </w:r>
            <w:proofErr w:type="spellEnd"/>
            <w:r>
              <w:t>. часов за 2 года обучения</w:t>
            </w:r>
          </w:p>
        </w:tc>
      </w:tr>
    </w:tbl>
    <w:p w:rsidR="00014D1E" w:rsidRDefault="00014D1E" w:rsidP="00014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014D1E" w:rsidRDefault="00014D1E">
      <w:pPr>
        <w:rPr>
          <w:rFonts w:ascii="Verdana" w:eastAsiaTheme="majorEastAsia" w:hAnsi="Verdana" w:cs="Arial"/>
          <w:b/>
          <w:bCs/>
          <w:color w:val="4F81BD" w:themeColor="accent1"/>
          <w:sz w:val="26"/>
          <w:szCs w:val="26"/>
        </w:rPr>
      </w:pPr>
      <w:bookmarkStart w:id="47" w:name="_Toc3519032"/>
      <w:bookmarkEnd w:id="47"/>
      <w:r>
        <w:rPr>
          <w:rFonts w:ascii="Verdana" w:hAnsi="Verdana" w:cs="Arial"/>
        </w:rPr>
        <w:br w:type="page"/>
      </w:r>
    </w:p>
    <w:p w:rsidR="00014D1E" w:rsidRDefault="00014D1E" w:rsidP="00014D1E">
      <w:pPr>
        <w:pStyle w:val="2"/>
        <w:rPr>
          <w:rFonts w:ascii="Verdana" w:hAnsi="Verdana" w:cs="Arial"/>
        </w:rPr>
      </w:pPr>
      <w:bookmarkStart w:id="48" w:name="_Toc13670857"/>
      <w:r>
        <w:rPr>
          <w:rFonts w:ascii="Verdana" w:hAnsi="Verdana" w:cs="Arial"/>
          <w:sz w:val="24"/>
          <w:szCs w:val="24"/>
        </w:rPr>
        <w:t>Социально-экономический профиль</w:t>
      </w:r>
      <w:bookmarkEnd w:id="48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014D1E" w:rsidTr="00014D1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  <w:r>
              <w:rPr>
                <w:i/>
                <w:iCs/>
              </w:rPr>
              <w:t>Учебные курсы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 xml:space="preserve">Число недельных  учебных часов 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за два года обучения</w:t>
            </w:r>
          </w:p>
        </w:tc>
      </w:tr>
      <w:tr w:rsidR="00014D1E" w:rsidTr="00014D1E">
        <w:tc>
          <w:tcPr>
            <w:tcW w:w="95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  <w:p w:rsidR="00014D1E" w:rsidRDefault="00014D1E" w:rsidP="00014D1E">
            <w:pPr>
              <w:spacing w:after="0"/>
              <w:ind w:left="1080" w:hanging="720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          Базовые общеобразовательные предметы</w:t>
            </w:r>
          </w:p>
          <w:p w:rsidR="00014D1E" w:rsidRDefault="00014D1E" w:rsidP="00014D1E">
            <w:pPr>
              <w:spacing w:after="0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Русский язык и литература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Естествознание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</w:p>
        </w:tc>
      </w:tr>
      <w:tr w:rsidR="00014D1E" w:rsidTr="00014D1E"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95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  <w:p w:rsidR="00014D1E" w:rsidRDefault="00014D1E" w:rsidP="00014D1E">
            <w:pPr>
              <w:spacing w:after="0"/>
              <w:ind w:left="1080" w:hanging="720"/>
              <w:jc w:val="center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        Профильные общеобразовательные предметы</w:t>
            </w:r>
          </w:p>
          <w:p w:rsidR="00014D1E" w:rsidRDefault="00014D1E" w:rsidP="00014D1E">
            <w:pPr>
              <w:spacing w:after="0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История (базовый общеобразовательный и профильный курсы)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</w:p>
        </w:tc>
      </w:tr>
      <w:tr w:rsidR="00014D1E" w:rsidTr="00014D1E"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Экономика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Право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Экономическая и социальная география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4</w:t>
            </w:r>
          </w:p>
        </w:tc>
      </w:tr>
      <w:tr w:rsidR="00014D1E" w:rsidTr="00014D1E"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Социология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4</w:t>
            </w:r>
          </w:p>
        </w:tc>
      </w:tr>
      <w:tr w:rsidR="00014D1E" w:rsidTr="00014D1E">
        <w:tc>
          <w:tcPr>
            <w:tcW w:w="95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Элективные курсы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 xml:space="preserve">(3 курса на выбор) </w:t>
            </w:r>
          </w:p>
        </w:tc>
      </w:tr>
      <w:tr w:rsidR="00014D1E" w:rsidTr="00014D1E">
        <w:trPr>
          <w:trHeight w:val="820"/>
        </w:trPr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3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  <w:p w:rsidR="00014D1E" w:rsidRDefault="00014D1E" w:rsidP="00014D1E">
            <w:pPr>
              <w:pStyle w:val="3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  <w:p w:rsidR="00014D1E" w:rsidRDefault="00014D1E" w:rsidP="00014D1E">
            <w:pPr>
              <w:pStyle w:val="3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5-6 курсов, предлагаемых школой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</w:pPr>
            <w:r>
              <w:t>Всего 12</w:t>
            </w:r>
          </w:p>
          <w:p w:rsidR="00014D1E" w:rsidRDefault="00014D1E" w:rsidP="00014D1E">
            <w:pPr>
              <w:spacing w:after="0"/>
              <w:jc w:val="center"/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014D1E" w:rsidTr="00014D1E">
        <w:trPr>
          <w:trHeight w:val="820"/>
        </w:trPr>
        <w:tc>
          <w:tcPr>
            <w:tcW w:w="47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Учебные практики, проекты, исследовательская деятельность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Не менее 70 учебных часов за 2 года обучения</w:t>
            </w:r>
          </w:p>
        </w:tc>
      </w:tr>
    </w:tbl>
    <w:p w:rsidR="00014D1E" w:rsidRDefault="00014D1E" w:rsidP="00014D1E">
      <w:pPr>
        <w:spacing w:after="0"/>
        <w:rPr>
          <w:rFonts w:cs="Arial"/>
        </w:rPr>
      </w:pPr>
      <w:r>
        <w:t> </w:t>
      </w:r>
    </w:p>
    <w:p w:rsidR="00014D1E" w:rsidRDefault="00014D1E" w:rsidP="00014D1E">
      <w:pPr>
        <w:pStyle w:val="3"/>
        <w:rPr>
          <w:rFonts w:cs="Arial"/>
        </w:rPr>
      </w:pPr>
      <w:r>
        <w:rPr>
          <w:b/>
          <w:bCs/>
        </w:rPr>
        <w:br w:type="page"/>
      </w:r>
      <w:r>
        <w:rPr>
          <w:rFonts w:cs="Arial"/>
        </w:rPr>
        <w:lastRenderedPageBreak/>
        <w:t> </w:t>
      </w:r>
      <w:bookmarkStart w:id="49" w:name="_Toc4988610"/>
      <w:bookmarkStart w:id="50" w:name="_Toc3519033"/>
      <w:bookmarkStart w:id="51" w:name="_Toc13670858"/>
      <w:bookmarkEnd w:id="49"/>
      <w:bookmarkEnd w:id="50"/>
      <w:r>
        <w:rPr>
          <w:rFonts w:cs="Arial"/>
          <w:sz w:val="24"/>
          <w:szCs w:val="24"/>
        </w:rPr>
        <w:t>Гуманитарный профиль</w:t>
      </w:r>
      <w:bookmarkStart w:id="52" w:name="_ftnref2"/>
      <w:bookmarkEnd w:id="51"/>
      <w:r>
        <w:rPr>
          <w:rFonts w:cs="Arial"/>
        </w:rPr>
        <w:fldChar w:fldCharType="begin"/>
      </w:r>
      <w:r>
        <w:rPr>
          <w:rFonts w:cs="Arial"/>
        </w:rPr>
        <w:instrText xml:space="preserve"> HYPERLINK "http://www.profile-edu.ru/content.php?cont=19" \l "_ftn2" \o "" </w:instrText>
      </w:r>
      <w:r>
        <w:rPr>
          <w:rFonts w:cs="Arial"/>
        </w:rPr>
        <w:fldChar w:fldCharType="separate"/>
      </w:r>
      <w:r>
        <w:rPr>
          <w:rStyle w:val="aa"/>
          <w:rFonts w:ascii="Symbol" w:hAnsi="Symbol" w:cs="Arial"/>
          <w:color w:val="0000FF"/>
          <w:sz w:val="24"/>
          <w:szCs w:val="24"/>
          <w:u w:val="single"/>
        </w:rPr>
        <w:t>*</w:t>
      </w:r>
      <w:r>
        <w:rPr>
          <w:rFonts w:cs="Arial"/>
        </w:rPr>
        <w:fldChar w:fldCharType="end"/>
      </w:r>
      <w:bookmarkEnd w:id="52"/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5000"/>
        <w:gridCol w:w="4643"/>
      </w:tblGrid>
      <w:tr w:rsidR="00014D1E" w:rsidTr="00014D1E"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Учебные курсы</w:t>
            </w:r>
          </w:p>
        </w:tc>
        <w:tc>
          <w:tcPr>
            <w:tcW w:w="4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 xml:space="preserve">Число недельных  учебных часов 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за два года обучения</w:t>
            </w:r>
          </w:p>
        </w:tc>
      </w:tr>
      <w:tr w:rsidR="00014D1E" w:rsidTr="00014D1E">
        <w:tc>
          <w:tcPr>
            <w:tcW w:w="9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  <w:p w:rsidR="00014D1E" w:rsidRDefault="00014D1E" w:rsidP="00014D1E">
            <w:pPr>
              <w:spacing w:after="0"/>
              <w:ind w:left="360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   Базовые общеобразовательные предметы</w:t>
            </w:r>
          </w:p>
          <w:p w:rsidR="00014D1E" w:rsidRDefault="00014D1E" w:rsidP="00014D1E">
            <w:pPr>
              <w:spacing w:after="0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c>
          <w:tcPr>
            <w:tcW w:w="5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Математика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5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Естествознание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5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9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  <w:p w:rsidR="00014D1E" w:rsidRDefault="00014D1E" w:rsidP="00014D1E">
            <w:pPr>
              <w:spacing w:after="0"/>
              <w:ind w:left="1080" w:hanging="720"/>
              <w:jc w:val="center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        Профильные общеобразовательные предметы</w:t>
            </w:r>
          </w:p>
          <w:p w:rsidR="00014D1E" w:rsidRDefault="00014D1E" w:rsidP="00014D1E">
            <w:pPr>
              <w:spacing w:after="0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c>
          <w:tcPr>
            <w:tcW w:w="5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Русский язык и литература (базовый общеобразовательный и профильный курсы)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12</w:t>
            </w:r>
          </w:p>
        </w:tc>
      </w:tr>
      <w:tr w:rsidR="00014D1E" w:rsidTr="00014D1E">
        <w:tc>
          <w:tcPr>
            <w:tcW w:w="5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Иностранный язык (базовый общеобразовательный и профильный курсы)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</w:p>
        </w:tc>
      </w:tr>
      <w:tr w:rsidR="00014D1E" w:rsidTr="00014D1E">
        <w:tc>
          <w:tcPr>
            <w:tcW w:w="5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3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История (базовый общеобразовательный и профильный курсы)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</w:p>
        </w:tc>
      </w:tr>
      <w:tr w:rsidR="00014D1E" w:rsidTr="00014D1E">
        <w:tc>
          <w:tcPr>
            <w:tcW w:w="5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3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Обществоведение (базовый общеобразовательный и профильный курсы)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</w:p>
        </w:tc>
      </w:tr>
      <w:tr w:rsidR="00014D1E" w:rsidTr="00014D1E">
        <w:tc>
          <w:tcPr>
            <w:tcW w:w="5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3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Искусство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9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Элективные курсы</w:t>
            </w:r>
          </w:p>
          <w:p w:rsidR="00014D1E" w:rsidRDefault="00014D1E" w:rsidP="00014D1E">
            <w:pPr>
              <w:spacing w:after="0"/>
              <w:jc w:val="center"/>
            </w:pPr>
            <w:r>
              <w:t>(3 курса на выбор)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rPr>
          <w:trHeight w:val="820"/>
        </w:trPr>
        <w:tc>
          <w:tcPr>
            <w:tcW w:w="5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3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  <w:p w:rsidR="00014D1E" w:rsidRDefault="00014D1E" w:rsidP="00014D1E">
            <w:pPr>
              <w:pStyle w:val="3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  <w:p w:rsidR="00014D1E" w:rsidRDefault="00014D1E" w:rsidP="00014D1E">
            <w:pPr>
              <w:pStyle w:val="3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5-6 курсов, предлагаемых школой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</w:pPr>
            <w:r>
              <w:t xml:space="preserve">Всего 12 </w:t>
            </w:r>
          </w:p>
          <w:p w:rsidR="00014D1E" w:rsidRDefault="00014D1E" w:rsidP="00014D1E">
            <w:pPr>
              <w:spacing w:after="0"/>
              <w:jc w:val="center"/>
            </w:pPr>
            <w:r>
              <w:lastRenderedPageBreak/>
              <w:t> 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rPr>
          <w:trHeight w:val="820"/>
        </w:trPr>
        <w:tc>
          <w:tcPr>
            <w:tcW w:w="5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Учебные практики, проекты, исследовательская деятельность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Не менее 70 учебных часов за 2 года обучения</w:t>
            </w:r>
          </w:p>
        </w:tc>
      </w:tr>
    </w:tbl>
    <w:p w:rsidR="00014D1E" w:rsidRDefault="00014D1E" w:rsidP="00014D1E">
      <w:pPr>
        <w:pStyle w:val="ab"/>
        <w:spacing w:before="0" w:beforeAutospacing="0" w:after="0" w:afterAutospacing="0"/>
        <w:rPr>
          <w:rFonts w:cs="Arial"/>
        </w:rPr>
      </w:pPr>
      <w:r>
        <w:rPr>
          <w:rFonts w:cs="Arial"/>
        </w:rPr>
        <w:t> </w:t>
      </w:r>
    </w:p>
    <w:p w:rsidR="00014D1E" w:rsidRDefault="00014D1E" w:rsidP="00014D1E">
      <w:pPr>
        <w:spacing w:before="100" w:beforeAutospacing="1" w:after="100" w:afterAutospacing="1"/>
        <w:jc w:val="center"/>
        <w:rPr>
          <w:rFonts w:cs="Times New Roman"/>
        </w:rPr>
      </w:pPr>
      <w:r>
        <w:rPr>
          <w:b/>
          <w:bCs/>
        </w:rPr>
        <w:br w:type="page"/>
      </w:r>
      <w:r>
        <w:lastRenderedPageBreak/>
        <w:t> </w:t>
      </w:r>
      <w:bookmarkStart w:id="53" w:name="_Toc3519034"/>
      <w:bookmarkEnd w:id="53"/>
    </w:p>
    <w:p w:rsidR="00014D1E" w:rsidRDefault="00014D1E" w:rsidP="00014D1E">
      <w:pPr>
        <w:pStyle w:val="2"/>
        <w:rPr>
          <w:rFonts w:ascii="Verdana" w:hAnsi="Verdana" w:cs="Arial"/>
        </w:rPr>
      </w:pPr>
      <w:bookmarkStart w:id="54" w:name="_Toc6545150"/>
      <w:bookmarkStart w:id="55" w:name="_Toc4988611"/>
      <w:bookmarkStart w:id="56" w:name="_Toc13670859"/>
      <w:bookmarkEnd w:id="54"/>
      <w:bookmarkEnd w:id="55"/>
      <w:r>
        <w:rPr>
          <w:rStyle w:val="22"/>
          <w:rFonts w:ascii="Verdana" w:hAnsi="Verdana" w:cs="Arial"/>
          <w:sz w:val="24"/>
          <w:szCs w:val="24"/>
        </w:rPr>
        <w:t>Технологический профиль</w:t>
      </w:r>
      <w:bookmarkEnd w:id="56"/>
    </w:p>
    <w:p w:rsidR="00014D1E" w:rsidRDefault="00014D1E" w:rsidP="00014D1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t>(специализация - информационные технологии)*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8"/>
        <w:gridCol w:w="144"/>
        <w:gridCol w:w="5209"/>
      </w:tblGrid>
      <w:tr w:rsidR="00014D1E" w:rsidTr="00014D1E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Учебные курсы</w:t>
            </w:r>
          </w:p>
        </w:tc>
        <w:tc>
          <w:tcPr>
            <w:tcW w:w="53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 xml:space="preserve">Число недельных  учебных часов 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за два года обучения</w:t>
            </w:r>
          </w:p>
        </w:tc>
      </w:tr>
      <w:tr w:rsidR="00014D1E" w:rsidTr="00014D1E">
        <w:tc>
          <w:tcPr>
            <w:tcW w:w="95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  <w:p w:rsidR="00014D1E" w:rsidRDefault="00014D1E" w:rsidP="00014D1E">
            <w:pPr>
              <w:spacing w:after="0"/>
              <w:ind w:left="1080" w:hanging="720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          Базовые общеобразовательные предметы</w:t>
            </w:r>
          </w:p>
          <w:p w:rsidR="00014D1E" w:rsidRDefault="00014D1E" w:rsidP="00014D1E">
            <w:pPr>
              <w:spacing w:after="0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c>
          <w:tcPr>
            <w:tcW w:w="43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ab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Русский язык и литература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43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История и обществоведение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</w:p>
        </w:tc>
      </w:tr>
      <w:tr w:rsidR="00014D1E" w:rsidTr="00014D1E">
        <w:tc>
          <w:tcPr>
            <w:tcW w:w="43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Естествознание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43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95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  <w:p w:rsidR="00014D1E" w:rsidRDefault="00014D1E" w:rsidP="00014D1E">
            <w:pPr>
              <w:spacing w:after="0"/>
              <w:ind w:left="1080" w:hanging="720"/>
              <w:jc w:val="center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        Профильные общеобразовательные предметы</w:t>
            </w:r>
          </w:p>
          <w:p w:rsidR="00014D1E" w:rsidRDefault="00014D1E" w:rsidP="00014D1E">
            <w:pPr>
              <w:spacing w:after="0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c>
          <w:tcPr>
            <w:tcW w:w="43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4"/>
              <w:spacing w:befor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Информатика и ИКТ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</w:p>
        </w:tc>
      </w:tr>
      <w:tr w:rsidR="00014D1E" w:rsidTr="00014D1E">
        <w:tc>
          <w:tcPr>
            <w:tcW w:w="43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Математика </w:t>
            </w:r>
            <w:r>
              <w:t>(базовый общеобразовательный и профильный курсы)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</w:p>
        </w:tc>
      </w:tr>
      <w:tr w:rsidR="00014D1E" w:rsidTr="00014D1E">
        <w:tc>
          <w:tcPr>
            <w:tcW w:w="43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Физика 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6</w:t>
            </w:r>
          </w:p>
        </w:tc>
      </w:tr>
      <w:tr w:rsidR="00014D1E" w:rsidTr="00014D1E">
        <w:tc>
          <w:tcPr>
            <w:tcW w:w="43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Иностранный язык </w:t>
            </w:r>
            <w:r>
              <w:t>(базовый общеобразовательный и профильный курсы)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</w:p>
        </w:tc>
      </w:tr>
      <w:tr w:rsidR="00014D1E" w:rsidTr="00014D1E">
        <w:tc>
          <w:tcPr>
            <w:tcW w:w="95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Элективные курсы</w:t>
            </w:r>
          </w:p>
          <w:p w:rsidR="00014D1E" w:rsidRDefault="00014D1E" w:rsidP="00014D1E">
            <w:pPr>
              <w:spacing w:after="0"/>
              <w:jc w:val="center"/>
            </w:pPr>
            <w:r>
              <w:t>(3 курс на выбор)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rPr>
          <w:trHeight w:val="820"/>
        </w:trPr>
        <w:tc>
          <w:tcPr>
            <w:tcW w:w="4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5-6 курсов, предлагаемых школой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</w:pPr>
            <w:r>
              <w:t>24 всего</w:t>
            </w:r>
          </w:p>
          <w:p w:rsidR="00014D1E" w:rsidRDefault="00014D1E" w:rsidP="00014D1E">
            <w:pPr>
              <w:spacing w:after="0"/>
              <w:jc w:val="center"/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rPr>
          <w:trHeight w:val="820"/>
        </w:trPr>
        <w:tc>
          <w:tcPr>
            <w:tcW w:w="4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Учебные практики, проекты, исследовательская деятельность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Не менее 140 учебных часов за 2 года обучения</w:t>
            </w:r>
          </w:p>
        </w:tc>
      </w:tr>
      <w:tr w:rsidR="00014D1E" w:rsidTr="00014D1E">
        <w:tc>
          <w:tcPr>
            <w:tcW w:w="4218" w:type="dxa"/>
            <w:vAlign w:val="center"/>
            <w:hideMark/>
          </w:tcPr>
          <w:p w:rsidR="00014D1E" w:rsidRDefault="00014D1E" w:rsidP="00014D1E">
            <w:pPr>
              <w:autoSpaceDE w:val="0"/>
              <w:spacing w:after="0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014D1E" w:rsidRDefault="00014D1E" w:rsidP="00014D1E">
            <w:pPr>
              <w:autoSpaceDE w:val="0"/>
              <w:spacing w:after="0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  <w:tc>
          <w:tcPr>
            <w:tcW w:w="5209" w:type="dxa"/>
            <w:vAlign w:val="center"/>
            <w:hideMark/>
          </w:tcPr>
          <w:p w:rsidR="00014D1E" w:rsidRDefault="00014D1E" w:rsidP="00014D1E">
            <w:pPr>
              <w:autoSpaceDE w:val="0"/>
              <w:spacing w:after="0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</w:tbl>
    <w:p w:rsidR="00014D1E" w:rsidRDefault="00014D1E" w:rsidP="00014D1E">
      <w:pPr>
        <w:spacing w:after="0"/>
        <w:ind w:right="-545"/>
      </w:pPr>
      <w:r>
        <w:rPr>
          <w:spacing w:val="-6"/>
        </w:rPr>
        <w:t> </w:t>
      </w:r>
      <w:r>
        <w:rPr>
          <w:b/>
          <w:bCs/>
          <w:i/>
          <w:iCs/>
          <w:spacing w:val="-6"/>
        </w:rPr>
        <w:t xml:space="preserve">* Как пример одного из возможных вариантов реализации технологического </w:t>
      </w:r>
    </w:p>
    <w:p w:rsidR="00014D1E" w:rsidRDefault="00014D1E" w:rsidP="00014D1E">
      <w:pPr>
        <w:pStyle w:val="23"/>
        <w:rPr>
          <w:rFonts w:cs="Arial"/>
        </w:rPr>
      </w:pPr>
      <w:r>
        <w:rPr>
          <w:rFonts w:cs="Arial"/>
        </w:rPr>
        <w:t xml:space="preserve"> профиля. </w:t>
      </w:r>
      <w:proofErr w:type="gramStart"/>
      <w:r>
        <w:rPr>
          <w:rFonts w:cs="Arial"/>
        </w:rPr>
        <w:t xml:space="preserve">Помимо него могут быть рекомендованы </w:t>
      </w:r>
      <w:proofErr w:type="spellStart"/>
      <w:r>
        <w:rPr>
          <w:rFonts w:cs="Arial"/>
        </w:rPr>
        <w:t>агротехнологический</w:t>
      </w:r>
      <w:proofErr w:type="spellEnd"/>
      <w:r>
        <w:rPr>
          <w:rFonts w:cs="Arial"/>
        </w:rPr>
        <w:t>, индустриально-технологический и другие специализации технологического профиля (технологии сферы обслуживания,  медицина, педагогический и др.)</w:t>
      </w:r>
      <w:proofErr w:type="gramEnd"/>
    </w:p>
    <w:p w:rsidR="00014D1E" w:rsidRDefault="00014D1E" w:rsidP="00014D1E">
      <w:pPr>
        <w:spacing w:before="100" w:beforeAutospacing="1" w:after="100" w:afterAutospacing="1"/>
        <w:ind w:right="-545"/>
        <w:rPr>
          <w:rFonts w:cs="Times New Roman"/>
        </w:rPr>
      </w:pPr>
      <w:r>
        <w:rPr>
          <w:spacing w:val="-6"/>
        </w:rPr>
        <w:t> </w:t>
      </w:r>
    </w:p>
    <w:p w:rsidR="00014D1E" w:rsidRDefault="00014D1E" w:rsidP="00014D1E">
      <w:pPr>
        <w:spacing w:before="100" w:beforeAutospacing="1" w:after="100" w:afterAutospacing="1"/>
        <w:ind w:right="-545"/>
      </w:pPr>
      <w:r>
        <w:rPr>
          <w:spacing w:val="-6"/>
        </w:rPr>
        <w:t> </w:t>
      </w:r>
    </w:p>
    <w:p w:rsidR="00014D1E" w:rsidRDefault="00014D1E" w:rsidP="00014D1E">
      <w:pPr>
        <w:spacing w:before="100" w:beforeAutospacing="1" w:after="100" w:afterAutospacing="1"/>
        <w:ind w:right="-545"/>
      </w:pPr>
      <w:r>
        <w:rPr>
          <w:spacing w:val="-6"/>
        </w:rPr>
        <w:t> </w:t>
      </w:r>
    </w:p>
    <w:p w:rsidR="00014D1E" w:rsidRDefault="00014D1E" w:rsidP="00014D1E">
      <w:pPr>
        <w:spacing w:before="100" w:beforeAutospacing="1" w:after="100" w:afterAutospacing="1"/>
        <w:ind w:right="-545"/>
        <w:rPr>
          <w:rFonts w:ascii="Verdana" w:hAnsi="Verdana" w:cs="Arial"/>
        </w:rPr>
      </w:pPr>
      <w:r>
        <w:rPr>
          <w:spacing w:val="-6"/>
        </w:rPr>
        <w:t> </w:t>
      </w:r>
      <w:bookmarkStart w:id="57" w:name="_Toc6545151"/>
      <w:bookmarkStart w:id="58" w:name="_Toc4988613"/>
      <w:bookmarkStart w:id="59" w:name="_Toc536247949"/>
      <w:bookmarkStart w:id="60" w:name="_Toc13670860"/>
      <w:bookmarkEnd w:id="57"/>
      <w:bookmarkEnd w:id="58"/>
      <w:bookmarkEnd w:id="59"/>
      <w:r>
        <w:rPr>
          <w:rFonts w:ascii="Verdana" w:hAnsi="Verdana" w:cs="Arial"/>
          <w:sz w:val="24"/>
          <w:szCs w:val="24"/>
        </w:rPr>
        <w:t>Примерный учебный план для универсального обучения</w:t>
      </w:r>
      <w:bookmarkStart w:id="61" w:name="_Toc536247950"/>
      <w:bookmarkEnd w:id="60"/>
      <w:bookmarkEnd w:id="61"/>
      <w:r>
        <w:rPr>
          <w:rFonts w:ascii="Verdana" w:hAnsi="Verdana" w:cs="Arial"/>
          <w:sz w:val="24"/>
          <w:szCs w:val="24"/>
        </w:rPr>
        <w:t xml:space="preserve"> (непрофильные школы и классы)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5"/>
        <w:gridCol w:w="4076"/>
      </w:tblGrid>
      <w:tr w:rsidR="00014D1E" w:rsidTr="00014D1E"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 </w:t>
            </w:r>
            <w:r>
              <w:rPr>
                <w:i/>
                <w:iCs/>
              </w:rPr>
              <w:t>Учебные курсы</w:t>
            </w:r>
          </w:p>
        </w:tc>
        <w:tc>
          <w:tcPr>
            <w:tcW w:w="4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 xml:space="preserve">Число недельных  учебных часов 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</w:rPr>
              <w:t>за два года обучения</w:t>
            </w:r>
          </w:p>
        </w:tc>
      </w:tr>
      <w:tr w:rsidR="00014D1E" w:rsidTr="00014D1E">
        <w:tc>
          <w:tcPr>
            <w:tcW w:w="95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  <w:p w:rsidR="00014D1E" w:rsidRDefault="00014D1E" w:rsidP="00014D1E">
            <w:pPr>
              <w:spacing w:after="0"/>
              <w:ind w:left="1080" w:hanging="720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          Базовые общеобразовательные предметы</w:t>
            </w:r>
          </w:p>
          <w:p w:rsidR="00014D1E" w:rsidRDefault="00014D1E" w:rsidP="00014D1E">
            <w:pPr>
              <w:spacing w:after="0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c>
          <w:tcPr>
            <w:tcW w:w="5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Русский язык и литература </w:t>
            </w:r>
          </w:p>
          <w:p w:rsidR="00014D1E" w:rsidRDefault="00014D1E" w:rsidP="00014D1E">
            <w:pPr>
              <w:spacing w:after="0"/>
            </w:pPr>
            <w:r>
              <w:rPr>
                <w:b/>
                <w:bCs/>
              </w:rPr>
              <w:t>Математика</w:t>
            </w:r>
          </w:p>
          <w:p w:rsidR="00014D1E" w:rsidRDefault="00014D1E" w:rsidP="00014D1E">
            <w:pPr>
              <w:spacing w:after="0"/>
            </w:pPr>
            <w:r>
              <w:rPr>
                <w:b/>
                <w:bCs/>
              </w:rPr>
              <w:t>Иностранный язык</w:t>
            </w:r>
          </w:p>
          <w:p w:rsidR="00014D1E" w:rsidRDefault="00014D1E" w:rsidP="00014D1E">
            <w:pPr>
              <w:spacing w:after="0"/>
            </w:pPr>
            <w:r>
              <w:rPr>
                <w:b/>
                <w:bCs/>
              </w:rPr>
              <w:t>История</w:t>
            </w:r>
          </w:p>
          <w:p w:rsidR="00014D1E" w:rsidRDefault="00014D1E" w:rsidP="00014D1E">
            <w:pPr>
              <w:pStyle w:val="4"/>
              <w:spacing w:befor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Обществоведение (включая экономику и право) </w:t>
            </w:r>
          </w:p>
          <w:p w:rsidR="00014D1E" w:rsidRDefault="00014D1E" w:rsidP="00014D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Естествознание </w:t>
            </w:r>
          </w:p>
          <w:p w:rsidR="00014D1E" w:rsidRDefault="00014D1E" w:rsidP="00014D1E">
            <w:pPr>
              <w:spacing w:after="0"/>
            </w:pPr>
            <w:r>
              <w:rPr>
                <w:b/>
                <w:bCs/>
              </w:rPr>
              <w:lastRenderedPageBreak/>
              <w:t>Физическая культура</w:t>
            </w:r>
          </w:p>
          <w:p w:rsidR="00014D1E" w:rsidRDefault="00014D1E" w:rsidP="00014D1E">
            <w:pPr>
              <w:spacing w:after="0"/>
            </w:pPr>
            <w:r>
              <w:rPr>
                <w:b/>
                <w:bCs/>
              </w:rPr>
              <w:t>Информатика</w:t>
            </w:r>
          </w:p>
          <w:p w:rsidR="00014D1E" w:rsidRDefault="00014D1E" w:rsidP="00014D1E">
            <w:pPr>
              <w:pStyle w:val="4"/>
              <w:spacing w:befor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Технология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8</w:t>
            </w:r>
          </w:p>
          <w:p w:rsidR="00014D1E" w:rsidRDefault="00014D1E" w:rsidP="00014D1E">
            <w:pPr>
              <w:spacing w:after="0"/>
              <w:jc w:val="center"/>
            </w:pPr>
            <w:r>
              <w:t>8</w:t>
            </w:r>
          </w:p>
          <w:p w:rsidR="00014D1E" w:rsidRDefault="00014D1E" w:rsidP="00014D1E">
            <w:pPr>
              <w:spacing w:after="0"/>
              <w:jc w:val="center"/>
            </w:pPr>
            <w:r>
              <w:t>6</w:t>
            </w:r>
          </w:p>
          <w:p w:rsidR="00014D1E" w:rsidRDefault="00014D1E" w:rsidP="00014D1E">
            <w:pPr>
              <w:spacing w:after="0"/>
              <w:jc w:val="center"/>
            </w:pPr>
            <w:r>
              <w:t>4</w:t>
            </w:r>
          </w:p>
          <w:p w:rsidR="00014D1E" w:rsidRDefault="00014D1E" w:rsidP="00014D1E">
            <w:pPr>
              <w:spacing w:after="0"/>
              <w:jc w:val="center"/>
            </w:pPr>
            <w:r>
              <w:t>8</w:t>
            </w:r>
          </w:p>
          <w:p w:rsidR="00014D1E" w:rsidRDefault="00014D1E" w:rsidP="00014D1E">
            <w:pPr>
              <w:spacing w:after="0"/>
              <w:jc w:val="center"/>
            </w:pPr>
            <w:r>
              <w:t>10</w:t>
            </w:r>
          </w:p>
          <w:p w:rsidR="00014D1E" w:rsidRDefault="00014D1E" w:rsidP="00014D1E">
            <w:pPr>
              <w:spacing w:after="0"/>
              <w:jc w:val="center"/>
            </w:pPr>
            <w:r>
              <w:t>6</w:t>
            </w:r>
          </w:p>
          <w:p w:rsidR="00014D1E" w:rsidRDefault="00014D1E" w:rsidP="00014D1E">
            <w:pPr>
              <w:spacing w:after="0"/>
              <w:jc w:val="center"/>
            </w:pPr>
            <w:r>
              <w:lastRenderedPageBreak/>
              <w:t>4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4</w:t>
            </w:r>
          </w:p>
        </w:tc>
      </w:tr>
      <w:tr w:rsidR="00014D1E" w:rsidTr="00014D1E">
        <w:tc>
          <w:tcPr>
            <w:tcW w:w="95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 </w:t>
            </w:r>
          </w:p>
          <w:p w:rsidR="00014D1E" w:rsidRDefault="00014D1E" w:rsidP="00014D1E">
            <w:pPr>
              <w:spacing w:after="0"/>
              <w:jc w:val="center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Элективные курсы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(4 курса на выбор и/или часы на углубление базовых курсов)</w:t>
            </w:r>
          </w:p>
        </w:tc>
      </w:tr>
      <w:tr w:rsidR="00014D1E" w:rsidTr="00014D1E">
        <w:trPr>
          <w:trHeight w:val="820"/>
        </w:trPr>
        <w:tc>
          <w:tcPr>
            <w:tcW w:w="5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  <w:p w:rsidR="00014D1E" w:rsidRDefault="00014D1E" w:rsidP="00014D1E">
            <w:pPr>
              <w:spacing w:after="0"/>
            </w:pPr>
            <w:r>
              <w:rPr>
                <w:b/>
                <w:bCs/>
              </w:rPr>
              <w:t> </w:t>
            </w:r>
          </w:p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5-6 курсов, предлагаемых школой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</w:pPr>
            <w:r>
              <w:t>Всего 16</w:t>
            </w:r>
          </w:p>
          <w:p w:rsidR="00014D1E" w:rsidRDefault="00014D1E" w:rsidP="00014D1E">
            <w:pPr>
              <w:spacing w:after="0"/>
              <w:jc w:val="center"/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rPr>
          <w:trHeight w:val="820"/>
        </w:trPr>
        <w:tc>
          <w:tcPr>
            <w:tcW w:w="5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Учебные практики, проекты, исследовательская деятельность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 xml:space="preserve">Не менее 70 </w:t>
            </w:r>
            <w:proofErr w:type="spellStart"/>
            <w:r>
              <w:t>уч</w:t>
            </w:r>
            <w:proofErr w:type="spellEnd"/>
            <w:r>
              <w:t>. часов за 2 года обучения</w:t>
            </w:r>
          </w:p>
        </w:tc>
      </w:tr>
    </w:tbl>
    <w:p w:rsidR="00014D1E" w:rsidRDefault="00014D1E" w:rsidP="00014D1E">
      <w:pPr>
        <w:pStyle w:val="1"/>
        <w:spacing w:before="0" w:beforeAutospacing="0" w:after="0" w:afterAutospacing="0"/>
        <w:rPr>
          <w:rFonts w:ascii="Verdana" w:hAnsi="Verdana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> </w:t>
      </w:r>
    </w:p>
    <w:p w:rsidR="00014D1E" w:rsidRDefault="00014D1E" w:rsidP="00014D1E">
      <w:pPr>
        <w:pStyle w:val="2"/>
        <w:ind w:left="720" w:firstLine="720"/>
        <w:rPr>
          <w:rFonts w:ascii="Verdana" w:hAnsi="Verdana" w:cs="Arial"/>
        </w:rPr>
      </w:pPr>
      <w:r>
        <w:rPr>
          <w:sz w:val="28"/>
          <w:szCs w:val="28"/>
        </w:rPr>
        <w:br w:type="page"/>
      </w:r>
    </w:p>
    <w:p w:rsidR="00014D1E" w:rsidRDefault="00014D1E" w:rsidP="00014D1E">
      <w:pPr>
        <w:pStyle w:val="2"/>
        <w:rPr>
          <w:rFonts w:ascii="Verdana" w:hAnsi="Verdana" w:cs="Arial"/>
        </w:rPr>
      </w:pPr>
      <w:bookmarkStart w:id="62" w:name="_Toc13670861"/>
      <w:r>
        <w:rPr>
          <w:rFonts w:ascii="Verdana" w:hAnsi="Verdana" w:cs="Arial"/>
        </w:rPr>
        <w:t>Схема обучения учащихся учреждений начального профессионального образования на базе основного (или незавершенного основного) общего образования</w:t>
      </w:r>
      <w:bookmarkEnd w:id="62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9"/>
        <w:gridCol w:w="863"/>
        <w:gridCol w:w="3989"/>
        <w:gridCol w:w="3287"/>
      </w:tblGrid>
      <w:tr w:rsidR="00014D1E" w:rsidTr="00014D1E">
        <w:trPr>
          <w:trHeight w:val="488"/>
        </w:trPr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1E" w:rsidRDefault="00014D1E" w:rsidP="00014D1E">
            <w:pPr>
              <w:pStyle w:val="a6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 </w:t>
            </w:r>
          </w:p>
          <w:p w:rsidR="00014D1E" w:rsidRDefault="00014D1E" w:rsidP="00014D1E">
            <w:pPr>
              <w:pStyle w:val="a6"/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 xml:space="preserve">Дальнейшая 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карьера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Высшее или среднее </w:t>
            </w:r>
            <w:proofErr w:type="spellStart"/>
            <w:proofErr w:type="gramStart"/>
            <w:r>
              <w:t>профес-сиональное</w:t>
            </w:r>
            <w:proofErr w:type="spellEnd"/>
            <w:proofErr w:type="gramEnd"/>
            <w:r>
              <w:t xml:space="preserve"> образование после </w:t>
            </w:r>
          </w:p>
          <w:p w:rsidR="00014D1E" w:rsidRDefault="00014D1E" w:rsidP="00014D1E">
            <w:pPr>
              <w:spacing w:after="0"/>
              <w:jc w:val="center"/>
            </w:pPr>
            <w:r>
              <w:t xml:space="preserve">дополнительного </w:t>
            </w:r>
            <w:proofErr w:type="spellStart"/>
            <w:r>
              <w:t>общеобразо</w:t>
            </w:r>
            <w:proofErr w:type="spellEnd"/>
            <w:r>
              <w:t>-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t>вательного</w:t>
            </w:r>
            <w:proofErr w:type="spellEnd"/>
            <w:r>
              <w:t xml:space="preserve"> курса и ЕГЭ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Высшее или среднее </w:t>
            </w:r>
            <w:proofErr w:type="spellStart"/>
            <w:proofErr w:type="gramStart"/>
            <w:r>
              <w:t>профессио-нальное</w:t>
            </w:r>
            <w:proofErr w:type="spellEnd"/>
            <w:proofErr w:type="gramEnd"/>
            <w:r>
              <w:t xml:space="preserve"> образование</w:t>
            </w:r>
          </w:p>
          <w:p w:rsidR="00014D1E" w:rsidRDefault="00014D1E" w:rsidP="00014D1E">
            <w:pPr>
              <w:spacing w:after="0"/>
              <w:jc w:val="center"/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Практическая деятельность</w:t>
            </w:r>
          </w:p>
        </w:tc>
      </w:tr>
      <w:tr w:rsidR="00014D1E" w:rsidTr="00014D1E">
        <w:trPr>
          <w:trHeight w:val="3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Практическая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014D1E" w:rsidTr="00014D1E"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Вид доку-</w:t>
            </w:r>
          </w:p>
          <w:p w:rsidR="00014D1E" w:rsidRDefault="00014D1E" w:rsidP="00014D1E">
            <w:pPr>
              <w:spacing w:after="0"/>
              <w:jc w:val="center"/>
            </w:pPr>
            <w:proofErr w:type="spellStart"/>
            <w:r>
              <w:t>мента</w:t>
            </w:r>
            <w:proofErr w:type="spellEnd"/>
            <w:r>
              <w:t xml:space="preserve"> об</w:t>
            </w:r>
          </w:p>
          <w:p w:rsidR="00014D1E" w:rsidRDefault="00014D1E" w:rsidP="00014D1E">
            <w:pPr>
              <w:spacing w:after="0"/>
              <w:jc w:val="center"/>
            </w:pPr>
            <w:proofErr w:type="spellStart"/>
            <w:r>
              <w:t>образова</w:t>
            </w:r>
            <w:proofErr w:type="spellEnd"/>
            <w:r>
              <w:t>-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t>нии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Диплом НПО (без права поступления в ВУЗ)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014D1E" w:rsidRDefault="00014D1E" w:rsidP="00014D1E">
            <w:pPr>
              <w:spacing w:after="0"/>
              <w:jc w:val="center"/>
            </w:pPr>
            <w:r>
              <w:t>Диплом НПО (с правом поступления в ВУЗ)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</w:p>
        </w:tc>
      </w:tr>
      <w:tr w:rsidR="00014D1E" w:rsidTr="00014D1E"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Вид аттестации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Выпускные квалификационные 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экзамены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Выпускные квалификационные 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экзамены + ЕГЭ</w:t>
            </w:r>
          </w:p>
        </w:tc>
      </w:tr>
      <w:tr w:rsidR="00014D1E" w:rsidTr="00014D1E">
        <w:trPr>
          <w:trHeight w:val="1036"/>
        </w:trPr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Общий срок </w:t>
            </w:r>
          </w:p>
          <w:p w:rsidR="00014D1E" w:rsidRDefault="00014D1E" w:rsidP="00014D1E">
            <w:pPr>
              <w:spacing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t>обучения 3 года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1.5 – 2 </w:t>
            </w:r>
          </w:p>
          <w:p w:rsidR="00014D1E" w:rsidRDefault="00014D1E" w:rsidP="00014D1E">
            <w:pPr>
              <w:spacing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t>года</w:t>
            </w:r>
          </w:p>
        </w:tc>
        <w:tc>
          <w:tcPr>
            <w:tcW w:w="39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Дополнительный </w:t>
            </w:r>
            <w:proofErr w:type="spellStart"/>
            <w:r>
              <w:t>профессио</w:t>
            </w:r>
            <w:proofErr w:type="spellEnd"/>
            <w:r>
              <w:t>-</w:t>
            </w:r>
          </w:p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t>нальный</w:t>
            </w:r>
            <w:proofErr w:type="spellEnd"/>
            <w:r>
              <w:t xml:space="preserve"> модуль (освоение ряда специализаций на повышенном уровне квалификации, расширенная учебная практика)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Дополнительный общеобразовательный модуль с учетом требований стандарта общего среднего образования</w:t>
            </w:r>
          </w:p>
        </w:tc>
      </w:tr>
      <w:tr w:rsidR="00014D1E" w:rsidTr="00014D1E">
        <w:trPr>
          <w:trHeight w:val="8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Завершение освоения профессии, стандартная учебная практика</w:t>
            </w:r>
          </w:p>
        </w:tc>
      </w:tr>
      <w:tr w:rsidR="00014D1E" w:rsidTr="00014D1E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t>1 - 1.5 года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t>Основной модуль профессии НПО (освоение профессии широкого профиля и одной специализации на начальном или среднем уровне квалификации)</w:t>
            </w:r>
          </w:p>
        </w:tc>
      </w:tr>
      <w:tr w:rsidR="00014D1E" w:rsidTr="00014D1E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pStyle w:val="110"/>
              <w:spacing w:before="0" w:beforeAutospacing="0" w:after="0" w:afterAutospacing="0"/>
              <w:rPr>
                <w:rFonts w:cs="Arial"/>
              </w:rPr>
            </w:pPr>
            <w:bookmarkStart w:id="63" w:name="_Toc13229463"/>
            <w:r>
              <w:rPr>
                <w:rFonts w:ascii="Times New Roman" w:hAnsi="Times New Roman"/>
              </w:rPr>
              <w:t>Модули общих навыков</w:t>
            </w:r>
            <w:bookmarkEnd w:id="63"/>
          </w:p>
        </w:tc>
      </w:tr>
      <w:tr w:rsidR="00014D1E" w:rsidTr="00014D1E">
        <w:trPr>
          <w:trHeight w:val="8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D1E" w:rsidRDefault="00014D1E" w:rsidP="00014D1E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Основной  (профессионально-ориентированный) </w:t>
            </w:r>
            <w:proofErr w:type="spellStart"/>
            <w:r>
              <w:t>общеобразова</w:t>
            </w:r>
            <w:proofErr w:type="spellEnd"/>
            <w:r>
              <w:t>-</w:t>
            </w:r>
          </w:p>
          <w:p w:rsidR="00014D1E" w:rsidRDefault="00014D1E" w:rsidP="00014D1E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t>тельный модуль + гуманитарный курс общекультурной направленности</w:t>
            </w:r>
          </w:p>
        </w:tc>
      </w:tr>
      <w:tr w:rsidR="00014D1E" w:rsidTr="00014D1E"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>База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D1E" w:rsidRDefault="00014D1E" w:rsidP="00014D1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vertAlign w:val="subscript"/>
              </w:rPr>
              <w:t>Основная школа (9 классов)</w:t>
            </w:r>
          </w:p>
        </w:tc>
      </w:tr>
    </w:tbl>
    <w:p w:rsidR="00014D1E" w:rsidRDefault="00014D1E" w:rsidP="00014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> </w:t>
      </w:r>
    </w:p>
    <w:p w:rsidR="00014D1E" w:rsidRDefault="00014D1E" w:rsidP="00014D1E">
      <w:pPr>
        <w:pStyle w:val="1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 </w:t>
      </w:r>
    </w:p>
    <w:bookmarkStart w:id="64" w:name="_ftn1"/>
    <w:p w:rsidR="00014D1E" w:rsidRDefault="00014D1E" w:rsidP="00014D1E">
      <w:pPr>
        <w:pStyle w:val="ad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"http://www.profile-edu.ru/content.php?cont=19" \l "_ftnref1" \o "" </w:instrText>
      </w:r>
      <w:r>
        <w:rPr>
          <w:rFonts w:cs="Arial"/>
        </w:rPr>
        <w:fldChar w:fldCharType="separate"/>
      </w:r>
      <w:r>
        <w:rPr>
          <w:rStyle w:val="aa"/>
          <w:rFonts w:cs="Arial"/>
          <w:b/>
          <w:bCs/>
          <w:i/>
          <w:iCs/>
          <w:color w:val="0000FF"/>
          <w:u w:val="single"/>
        </w:rPr>
        <w:t>[1]</w:t>
      </w:r>
      <w:r>
        <w:rPr>
          <w:rFonts w:cs="Arial"/>
        </w:rPr>
        <w:fldChar w:fldCharType="end"/>
      </w:r>
      <w:bookmarkEnd w:id="64"/>
      <w:r>
        <w:rPr>
          <w:rFonts w:cs="Arial"/>
          <w:b/>
          <w:bCs/>
          <w:i/>
          <w:iCs/>
        </w:rPr>
        <w:t xml:space="preserve"> Здесь и далее рекомендуется часы Физической культуры не учитывать в суммарном объеме предельно допустимой аудиторной нагрузки учащихся.</w:t>
      </w:r>
    </w:p>
    <w:bookmarkStart w:id="65" w:name="_ftn2"/>
    <w:p w:rsidR="00014D1E" w:rsidRDefault="00014D1E" w:rsidP="00014D1E">
      <w:pPr>
        <w:pStyle w:val="ad"/>
        <w:rPr>
          <w:rStyle w:val="a5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"http://www.profile-edu.ru/content.php?cont=19" \l "_ftnref2" \o "" </w:instrText>
      </w:r>
      <w:r>
        <w:rPr>
          <w:rFonts w:cs="Arial"/>
        </w:rPr>
        <w:fldChar w:fldCharType="separate"/>
      </w:r>
    </w:p>
    <w:p w:rsidR="00014D1E" w:rsidRDefault="00014D1E" w:rsidP="00014D1E">
      <w:pPr>
        <w:rPr>
          <w:rFonts w:ascii="Verdana" w:hAnsi="Verdana"/>
          <w:color w:val="000000"/>
          <w:sz w:val="18"/>
          <w:szCs w:val="18"/>
        </w:rPr>
      </w:pPr>
      <w:r>
        <w:rPr>
          <w:rStyle w:val="aa"/>
          <w:rFonts w:ascii="Symbol" w:hAnsi="Symbol" w:cs="Arial"/>
          <w:b/>
          <w:bCs/>
          <w:u w:val="single"/>
        </w:rPr>
        <w:t>*</w:t>
      </w:r>
      <w:r>
        <w:rPr>
          <w:rFonts w:cs="Arial"/>
        </w:rPr>
        <w:fldChar w:fldCharType="end"/>
      </w:r>
      <w:bookmarkEnd w:id="65"/>
      <w:r>
        <w:rPr>
          <w:rFonts w:ascii="Verdana" w:hAnsi="Verdana" w:cs="Arial"/>
          <w:b/>
          <w:bCs/>
          <w:sz w:val="18"/>
          <w:szCs w:val="18"/>
        </w:rPr>
        <w:t xml:space="preserve"> Возможна </w:t>
      </w:r>
      <w:proofErr w:type="spellStart"/>
      <w:r>
        <w:rPr>
          <w:rFonts w:ascii="Verdana" w:hAnsi="Verdana" w:cs="Arial"/>
          <w:b/>
          <w:bCs/>
          <w:sz w:val="18"/>
          <w:szCs w:val="18"/>
        </w:rPr>
        <w:t>внутрипрофильная</w:t>
      </w:r>
      <w:proofErr w:type="spellEnd"/>
      <w:r>
        <w:rPr>
          <w:rFonts w:ascii="Verdana" w:hAnsi="Verdana" w:cs="Arial"/>
          <w:b/>
          <w:bCs/>
          <w:sz w:val="18"/>
          <w:szCs w:val="18"/>
        </w:rPr>
        <w:t xml:space="preserve"> специализация, по направлениям: филология, история, искусство и др.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EE3BF2" w:rsidRDefault="00EE3BF2"/>
    <w:sectPr w:rsidR="00EE3BF2" w:rsidSect="00EE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BD4554"/>
    <w:rsid w:val="00014D1E"/>
    <w:rsid w:val="008A69A1"/>
    <w:rsid w:val="00BD4554"/>
    <w:rsid w:val="00E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F2"/>
  </w:style>
  <w:style w:type="paragraph" w:styleId="1">
    <w:name w:val="heading 1"/>
    <w:basedOn w:val="a"/>
    <w:link w:val="10"/>
    <w:uiPriority w:val="9"/>
    <w:qFormat/>
    <w:rsid w:val="00014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4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D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D1E"/>
    <w:rPr>
      <w:rFonts w:ascii="Times New Roman" w:eastAsia="Times New Roman" w:hAnsi="Times New Roman" w:cs="Times New Roman"/>
      <w:b/>
      <w:bCs/>
      <w:kern w:val="36"/>
      <w:sz w:val="44"/>
      <w:szCs w:val="44"/>
      <w:lang w:eastAsia="ru-RU"/>
    </w:rPr>
  </w:style>
  <w:style w:type="character" w:styleId="a4">
    <w:name w:val="Strong"/>
    <w:basedOn w:val="a0"/>
    <w:uiPriority w:val="22"/>
    <w:qFormat/>
    <w:rsid w:val="00014D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4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4D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14D1E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14D1E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8">
    <w:name w:val="a"/>
    <w:basedOn w:val="a"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2">
    <w:name w:val="1"/>
    <w:basedOn w:val="a"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14D1E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odytext21">
    <w:name w:val="bodytext21"/>
    <w:basedOn w:val="a"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14D1E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9">
    <w:name w:val="caption"/>
    <w:basedOn w:val="a"/>
    <w:uiPriority w:val="35"/>
    <w:qFormat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10">
    <w:name w:val="11"/>
    <w:basedOn w:val="a"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a">
    <w:name w:val="footnote reference"/>
    <w:basedOn w:val="a0"/>
    <w:uiPriority w:val="99"/>
    <w:semiHidden/>
    <w:unhideWhenUsed/>
    <w:rsid w:val="00014D1E"/>
  </w:style>
  <w:style w:type="paragraph" w:styleId="ab">
    <w:name w:val="footer"/>
    <w:basedOn w:val="a"/>
    <w:link w:val="ac"/>
    <w:uiPriority w:val="99"/>
    <w:unhideWhenUsed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14D1E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22">
    <w:name w:val="2"/>
    <w:basedOn w:val="a0"/>
    <w:rsid w:val="00014D1E"/>
  </w:style>
  <w:style w:type="paragraph" w:styleId="23">
    <w:name w:val="Body Text 2"/>
    <w:basedOn w:val="a"/>
    <w:link w:val="24"/>
    <w:uiPriority w:val="99"/>
    <w:semiHidden/>
    <w:unhideWhenUsed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14D1E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14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014D1E"/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6464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 777 ХХ93</dc:creator>
  <cp:keywords/>
  <dc:description/>
  <cp:lastModifiedBy>Х 777 ХХ93</cp:lastModifiedBy>
  <cp:revision>1</cp:revision>
  <cp:lastPrinted>2010-08-19T14:28:00Z</cp:lastPrinted>
  <dcterms:created xsi:type="dcterms:W3CDTF">2010-08-19T12:46:00Z</dcterms:created>
  <dcterms:modified xsi:type="dcterms:W3CDTF">2010-08-19T14:32:00Z</dcterms:modified>
</cp:coreProperties>
</file>